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D153D" w14:textId="77777777" w:rsidR="00205529" w:rsidRDefault="00B95BFB" w:rsidP="00D26F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Пояснительная записка </w:t>
      </w:r>
    </w:p>
    <w:p w14:paraId="2434969C" w14:textId="4BC54197" w:rsidR="009E6AEB" w:rsidRDefault="00D26FCC" w:rsidP="00977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6FCC">
        <w:rPr>
          <w:rFonts w:ascii="Times New Roman" w:hAnsi="Times New Roman" w:cs="Times New Roman"/>
          <w:sz w:val="26"/>
          <w:szCs w:val="26"/>
        </w:rPr>
        <w:t xml:space="preserve">к отчету </w:t>
      </w:r>
      <w:r>
        <w:rPr>
          <w:rFonts w:ascii="Times New Roman" w:hAnsi="Times New Roman" w:cs="Times New Roman"/>
          <w:sz w:val="26"/>
          <w:szCs w:val="26"/>
        </w:rPr>
        <w:t xml:space="preserve">о реализации </w:t>
      </w:r>
      <w:r w:rsidRPr="00D26FCC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="00CA731C" w:rsidRPr="00CA731C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Нефтеюганского района «Улучшение условий и охраны труда</w:t>
      </w:r>
      <w:r w:rsidR="004635BA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содействие занятости населения</w:t>
      </w:r>
      <w:r w:rsidR="00CA731C" w:rsidRPr="00CA731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034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20</w:t>
      </w:r>
      <w:r w:rsidR="007A022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8589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034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</w:p>
    <w:p w14:paraId="1082A329" w14:textId="77777777" w:rsidR="00B36A89" w:rsidRPr="002C5BE1" w:rsidRDefault="00B36A89" w:rsidP="009C6F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7EBA101E" w14:textId="77777777" w:rsidR="00AC6351" w:rsidRPr="00236D85" w:rsidRDefault="00AC6351" w:rsidP="009C6FA1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236D85">
        <w:rPr>
          <w:b/>
          <w:sz w:val="26"/>
          <w:szCs w:val="26"/>
        </w:rPr>
        <w:t>Наимен</w:t>
      </w:r>
      <w:r w:rsidR="00AA2C94">
        <w:rPr>
          <w:b/>
          <w:sz w:val="26"/>
          <w:szCs w:val="26"/>
        </w:rPr>
        <w:t xml:space="preserve">ование муниципальной программы </w:t>
      </w:r>
      <w:r w:rsidRPr="00236D85">
        <w:rPr>
          <w:b/>
          <w:sz w:val="26"/>
          <w:szCs w:val="26"/>
        </w:rPr>
        <w:t>(№, дата утверждения, внесенные изменения).</w:t>
      </w:r>
    </w:p>
    <w:p w14:paraId="54E4E45F" w14:textId="7E2608C0" w:rsidR="00BD2FA4" w:rsidRPr="00574DEC" w:rsidRDefault="00DC4E68" w:rsidP="00574DEC">
      <w:pPr>
        <w:pStyle w:val="a7"/>
        <w:spacing w:after="0" w:line="240" w:lineRule="auto"/>
        <w:ind w:firstLine="709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sz w:val="26"/>
          <w:szCs w:val="26"/>
        </w:rPr>
        <w:t xml:space="preserve">Муниципальная программа Нефтеюганского района </w:t>
      </w:r>
      <w:r w:rsidR="00AC6351">
        <w:rPr>
          <w:sz w:val="26"/>
          <w:szCs w:val="26"/>
        </w:rPr>
        <w:t>«Улучшение условий и охраны труда</w:t>
      </w:r>
      <w:r w:rsidR="00E619BF">
        <w:rPr>
          <w:sz w:val="26"/>
          <w:szCs w:val="26"/>
        </w:rPr>
        <w:t>, содействие занятости населения</w:t>
      </w:r>
      <w:r w:rsidR="0009402A" w:rsidRPr="00CA731C">
        <w:rPr>
          <w:rFonts w:eastAsia="Times New Roman"/>
          <w:sz w:val="26"/>
          <w:szCs w:val="26"/>
          <w:lang w:eastAsia="ru-RU"/>
        </w:rPr>
        <w:t>»</w:t>
      </w:r>
      <w:r w:rsidR="0009402A">
        <w:rPr>
          <w:rFonts w:eastAsia="Times New Roman"/>
          <w:sz w:val="26"/>
          <w:szCs w:val="26"/>
          <w:lang w:eastAsia="ru-RU"/>
        </w:rPr>
        <w:t xml:space="preserve"> </w:t>
      </w:r>
      <w:r w:rsidR="00AC6351">
        <w:rPr>
          <w:sz w:val="26"/>
          <w:szCs w:val="26"/>
        </w:rPr>
        <w:t>(</w:t>
      </w:r>
      <w:r w:rsidR="00E619BF" w:rsidRPr="00E619BF">
        <w:rPr>
          <w:color w:val="000000"/>
          <w:sz w:val="26"/>
          <w:szCs w:val="26"/>
        </w:rPr>
        <w:t>утвержден</w:t>
      </w:r>
      <w:r w:rsidR="00270F5F">
        <w:rPr>
          <w:color w:val="000000"/>
          <w:sz w:val="26"/>
          <w:szCs w:val="26"/>
        </w:rPr>
        <w:t>а</w:t>
      </w:r>
      <w:r w:rsidR="00E619BF" w:rsidRPr="00E619BF">
        <w:rPr>
          <w:color w:val="000000"/>
          <w:sz w:val="26"/>
          <w:szCs w:val="26"/>
        </w:rPr>
        <w:t xml:space="preserve"> постановлением администрации </w:t>
      </w:r>
      <w:r w:rsidR="00270F5F">
        <w:rPr>
          <w:color w:val="000000"/>
          <w:sz w:val="26"/>
          <w:szCs w:val="26"/>
        </w:rPr>
        <w:t xml:space="preserve">Нефтеюганского района </w:t>
      </w:r>
      <w:r w:rsidR="00E619BF" w:rsidRPr="00E619BF">
        <w:rPr>
          <w:color w:val="000000"/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>02</w:t>
      </w:r>
      <w:r w:rsidR="00E619BF" w:rsidRPr="00E619BF">
        <w:rPr>
          <w:color w:val="000000"/>
          <w:sz w:val="26"/>
          <w:szCs w:val="26"/>
        </w:rPr>
        <w:t>.1</w:t>
      </w:r>
      <w:r>
        <w:rPr>
          <w:color w:val="000000"/>
          <w:sz w:val="26"/>
          <w:szCs w:val="26"/>
        </w:rPr>
        <w:t>1</w:t>
      </w:r>
      <w:r w:rsidR="00E619BF" w:rsidRPr="00E619BF">
        <w:rPr>
          <w:color w:val="000000"/>
          <w:sz w:val="26"/>
          <w:szCs w:val="26"/>
        </w:rPr>
        <w:t>.20</w:t>
      </w:r>
      <w:r>
        <w:rPr>
          <w:color w:val="000000"/>
          <w:sz w:val="26"/>
          <w:szCs w:val="26"/>
        </w:rPr>
        <w:t xml:space="preserve">24 № 1883-па-нпа). </w:t>
      </w:r>
      <w:r w:rsidR="003E2AF4">
        <w:rPr>
          <w:color w:val="000000"/>
          <w:sz w:val="26"/>
          <w:szCs w:val="26"/>
        </w:rPr>
        <w:t xml:space="preserve">             </w:t>
      </w:r>
    </w:p>
    <w:p w14:paraId="6C19E27B" w14:textId="77777777" w:rsidR="00401F57" w:rsidRPr="00401F57" w:rsidRDefault="00AC6351" w:rsidP="009C6FA1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401F57">
        <w:rPr>
          <w:b/>
          <w:sz w:val="26"/>
          <w:szCs w:val="26"/>
        </w:rPr>
        <w:t>Соответствие муниципальной программы основным направлениям Стратегии социально-экономического развития Нефтеюганского района, Указам Президента Российской Федерации,</w:t>
      </w:r>
      <w:r w:rsidRPr="00401F57">
        <w:rPr>
          <w:b/>
          <w:color w:val="FF0000"/>
          <w:sz w:val="26"/>
          <w:szCs w:val="26"/>
        </w:rPr>
        <w:t xml:space="preserve"> </w:t>
      </w:r>
      <w:r w:rsidRPr="00401F57">
        <w:rPr>
          <w:b/>
          <w:sz w:val="26"/>
          <w:szCs w:val="26"/>
        </w:rPr>
        <w:t>целевым показателям государственных программ Ханты-Мансийского автономного округа – Югры.</w:t>
      </w:r>
      <w:r w:rsidR="00236D85" w:rsidRPr="00401F57">
        <w:rPr>
          <w:b/>
          <w:sz w:val="26"/>
          <w:szCs w:val="26"/>
        </w:rPr>
        <w:t xml:space="preserve"> </w:t>
      </w:r>
    </w:p>
    <w:p w14:paraId="38769118" w14:textId="04CAC3C9" w:rsidR="00BD2FA4" w:rsidRPr="00574DEC" w:rsidRDefault="00E619BF" w:rsidP="00574DEC">
      <w:pPr>
        <w:pStyle w:val="a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C4E68">
        <w:rPr>
          <w:sz w:val="26"/>
          <w:szCs w:val="26"/>
        </w:rPr>
        <w:t>В отчетном периоде муниципальная п</w:t>
      </w:r>
      <w:r w:rsidR="00401F57" w:rsidRPr="00DC4E68">
        <w:rPr>
          <w:sz w:val="26"/>
          <w:szCs w:val="26"/>
        </w:rPr>
        <w:t xml:space="preserve">рограмма </w:t>
      </w:r>
      <w:r w:rsidR="00236D85" w:rsidRPr="00DC4E68">
        <w:rPr>
          <w:sz w:val="26"/>
          <w:szCs w:val="26"/>
        </w:rPr>
        <w:t>соответств</w:t>
      </w:r>
      <w:r w:rsidR="00BF3185">
        <w:rPr>
          <w:sz w:val="26"/>
          <w:szCs w:val="26"/>
        </w:rPr>
        <w:t>ует</w:t>
      </w:r>
      <w:r w:rsidR="00236D85" w:rsidRPr="00DC4E68">
        <w:rPr>
          <w:sz w:val="26"/>
          <w:szCs w:val="26"/>
        </w:rPr>
        <w:t xml:space="preserve"> </w:t>
      </w:r>
      <w:r w:rsidR="00270F5F" w:rsidRPr="00DC4E68">
        <w:rPr>
          <w:sz w:val="26"/>
          <w:szCs w:val="26"/>
        </w:rPr>
        <w:t xml:space="preserve">основным направлениям </w:t>
      </w:r>
      <w:r w:rsidR="00EF4A4D" w:rsidRPr="00DC4E68">
        <w:rPr>
          <w:sz w:val="26"/>
          <w:szCs w:val="26"/>
        </w:rPr>
        <w:t>С</w:t>
      </w:r>
      <w:r w:rsidR="001A78A8" w:rsidRPr="00DC4E68">
        <w:rPr>
          <w:sz w:val="26"/>
          <w:szCs w:val="26"/>
        </w:rPr>
        <w:t>тратеги</w:t>
      </w:r>
      <w:r w:rsidR="00270F5F" w:rsidRPr="00DC4E68">
        <w:rPr>
          <w:sz w:val="26"/>
          <w:szCs w:val="26"/>
        </w:rPr>
        <w:t>и</w:t>
      </w:r>
      <w:r w:rsidR="001A78A8" w:rsidRPr="00DC4E68">
        <w:rPr>
          <w:sz w:val="26"/>
          <w:szCs w:val="26"/>
        </w:rPr>
        <w:t xml:space="preserve"> </w:t>
      </w:r>
      <w:r w:rsidR="00EF4A4D" w:rsidRPr="00DC4E68">
        <w:rPr>
          <w:color w:val="000000"/>
          <w:sz w:val="26"/>
          <w:szCs w:val="26"/>
        </w:rPr>
        <w:t>социально-экономического развития Нефтеюганского муниципального района Ханты-Мансийского автономного округа – Югры до 2036 года с целевыми ориентирами до 2050 года</w:t>
      </w:r>
      <w:r w:rsidR="001A78A8" w:rsidRPr="00DC4E68">
        <w:rPr>
          <w:sz w:val="26"/>
          <w:szCs w:val="26"/>
        </w:rPr>
        <w:t xml:space="preserve">, утвержденной решением Думы Нефтеюганского района </w:t>
      </w:r>
      <w:r w:rsidR="00EF4A4D" w:rsidRPr="00DC4E68">
        <w:rPr>
          <w:sz w:val="26"/>
          <w:szCs w:val="26"/>
        </w:rPr>
        <w:t>от 29.11.2023 № 962</w:t>
      </w:r>
      <w:r w:rsidR="00587ECE" w:rsidRPr="00DC4E68">
        <w:rPr>
          <w:sz w:val="26"/>
          <w:szCs w:val="26"/>
        </w:rPr>
        <w:t>;</w:t>
      </w:r>
      <w:r w:rsidR="00236D85" w:rsidRPr="00DC4E68">
        <w:rPr>
          <w:sz w:val="26"/>
          <w:szCs w:val="26"/>
        </w:rPr>
        <w:t xml:space="preserve"> государственной программ</w:t>
      </w:r>
      <w:r w:rsidR="00587ECE" w:rsidRPr="00DC4E68">
        <w:rPr>
          <w:sz w:val="26"/>
          <w:szCs w:val="26"/>
        </w:rPr>
        <w:t>е</w:t>
      </w:r>
      <w:r w:rsidR="00236D85" w:rsidRPr="00DC4E68">
        <w:rPr>
          <w:sz w:val="26"/>
          <w:szCs w:val="26"/>
        </w:rPr>
        <w:t xml:space="preserve"> Ханты-Мансийского автономного округа – Югры «</w:t>
      </w:r>
      <w:r w:rsidR="0057645C" w:rsidRPr="00DC4E68">
        <w:rPr>
          <w:sz w:val="26"/>
          <w:szCs w:val="26"/>
        </w:rPr>
        <w:t>Поддержка занятости</w:t>
      </w:r>
      <w:r w:rsidR="00D4211C" w:rsidRPr="00DC4E68">
        <w:rPr>
          <w:sz w:val="26"/>
          <w:szCs w:val="26"/>
        </w:rPr>
        <w:t xml:space="preserve"> населения</w:t>
      </w:r>
      <w:r w:rsidR="00236D85" w:rsidRPr="00DC4E68">
        <w:rPr>
          <w:sz w:val="26"/>
          <w:szCs w:val="26"/>
        </w:rPr>
        <w:t>»</w:t>
      </w:r>
      <w:r w:rsidR="00401F57" w:rsidRPr="00DC4E68">
        <w:rPr>
          <w:sz w:val="26"/>
          <w:szCs w:val="26"/>
        </w:rPr>
        <w:t>, утвержденной постановление</w:t>
      </w:r>
      <w:r w:rsidR="003A6D0E" w:rsidRPr="00DC4E68">
        <w:rPr>
          <w:sz w:val="26"/>
          <w:szCs w:val="26"/>
        </w:rPr>
        <w:t>м</w:t>
      </w:r>
      <w:r w:rsidR="00401F57" w:rsidRPr="00DC4E68">
        <w:rPr>
          <w:sz w:val="26"/>
          <w:szCs w:val="26"/>
        </w:rPr>
        <w:t xml:space="preserve"> Правительства Ханты-Мансийского</w:t>
      </w:r>
      <w:r w:rsidR="0057645C" w:rsidRPr="00DC4E68">
        <w:rPr>
          <w:sz w:val="26"/>
          <w:szCs w:val="26"/>
        </w:rPr>
        <w:t xml:space="preserve"> автоном</w:t>
      </w:r>
      <w:r w:rsidR="007A022E" w:rsidRPr="00DC4E68">
        <w:rPr>
          <w:sz w:val="26"/>
          <w:szCs w:val="26"/>
        </w:rPr>
        <w:t xml:space="preserve">ного округа – Югры от </w:t>
      </w:r>
      <w:r w:rsidR="003044CB" w:rsidRPr="00DC4E68">
        <w:rPr>
          <w:sz w:val="26"/>
          <w:szCs w:val="26"/>
        </w:rPr>
        <w:t>10</w:t>
      </w:r>
      <w:r w:rsidR="007A022E" w:rsidRPr="00DC4E68">
        <w:rPr>
          <w:sz w:val="26"/>
          <w:szCs w:val="26"/>
        </w:rPr>
        <w:t>.1</w:t>
      </w:r>
      <w:r w:rsidR="003044CB" w:rsidRPr="00DC4E68">
        <w:rPr>
          <w:sz w:val="26"/>
          <w:szCs w:val="26"/>
        </w:rPr>
        <w:t>1</w:t>
      </w:r>
      <w:r w:rsidR="007A022E" w:rsidRPr="00DC4E68">
        <w:rPr>
          <w:sz w:val="26"/>
          <w:szCs w:val="26"/>
        </w:rPr>
        <w:t>.202</w:t>
      </w:r>
      <w:r w:rsidR="003044CB" w:rsidRPr="00DC4E68">
        <w:rPr>
          <w:sz w:val="26"/>
          <w:szCs w:val="26"/>
        </w:rPr>
        <w:t>3</w:t>
      </w:r>
      <w:r w:rsidR="007A022E" w:rsidRPr="00DC4E68">
        <w:rPr>
          <w:sz w:val="26"/>
          <w:szCs w:val="26"/>
        </w:rPr>
        <w:t xml:space="preserve"> № </w:t>
      </w:r>
      <w:r w:rsidR="003044CB" w:rsidRPr="00DC4E68">
        <w:rPr>
          <w:sz w:val="26"/>
          <w:szCs w:val="26"/>
        </w:rPr>
        <w:t>552</w:t>
      </w:r>
      <w:r w:rsidR="00401F57" w:rsidRPr="00DC4E68">
        <w:rPr>
          <w:sz w:val="26"/>
          <w:szCs w:val="26"/>
        </w:rPr>
        <w:t>-п</w:t>
      </w:r>
      <w:r w:rsidR="00E65105" w:rsidRPr="00DC4E68">
        <w:rPr>
          <w:sz w:val="26"/>
          <w:szCs w:val="26"/>
        </w:rPr>
        <w:t>.</w:t>
      </w:r>
    </w:p>
    <w:p w14:paraId="37A919F0" w14:textId="77777777" w:rsidR="00AC6351" w:rsidRPr="00236D85" w:rsidRDefault="00AC6351" w:rsidP="009C6FA1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236D85">
        <w:rPr>
          <w:b/>
          <w:sz w:val="26"/>
          <w:szCs w:val="26"/>
        </w:rPr>
        <w:t>Исполнители муниципальной программы.</w:t>
      </w:r>
    </w:p>
    <w:p w14:paraId="6D54EC51" w14:textId="0C9BF4FA" w:rsidR="00E24706" w:rsidRDefault="002F21F1" w:rsidP="009C6FA1">
      <w:pPr>
        <w:pStyle w:val="a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E4538">
        <w:rPr>
          <w:sz w:val="26"/>
          <w:szCs w:val="26"/>
        </w:rPr>
        <w:t>Ответственный исполнитель</w:t>
      </w:r>
      <w:r w:rsidR="00BF3185">
        <w:rPr>
          <w:sz w:val="26"/>
          <w:szCs w:val="26"/>
        </w:rPr>
        <w:t xml:space="preserve">: </w:t>
      </w:r>
      <w:r>
        <w:rPr>
          <w:sz w:val="26"/>
          <w:szCs w:val="26"/>
        </w:rPr>
        <w:t>отдел социально-трудовых отношений администрации Нефтеюганского района.</w:t>
      </w:r>
    </w:p>
    <w:p w14:paraId="4CA41256" w14:textId="1489C6A2" w:rsidR="00CA731C" w:rsidRPr="00574DEC" w:rsidRDefault="002F21F1" w:rsidP="00574DEC">
      <w:pPr>
        <w:pStyle w:val="a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E4538">
        <w:rPr>
          <w:sz w:val="26"/>
          <w:szCs w:val="26"/>
        </w:rPr>
        <w:t xml:space="preserve"> </w:t>
      </w:r>
      <w:r w:rsidR="008E4538">
        <w:rPr>
          <w:sz w:val="26"/>
          <w:szCs w:val="26"/>
        </w:rPr>
        <w:t>Соисполнители</w:t>
      </w:r>
      <w:r w:rsidR="00BF3185">
        <w:rPr>
          <w:sz w:val="26"/>
          <w:szCs w:val="26"/>
        </w:rPr>
        <w:t xml:space="preserve">: </w:t>
      </w:r>
      <w:r w:rsidR="0057645C">
        <w:rPr>
          <w:sz w:val="26"/>
          <w:szCs w:val="26"/>
        </w:rPr>
        <w:t xml:space="preserve">департамент </w:t>
      </w:r>
      <w:r w:rsidR="00CA731C" w:rsidRPr="00CA731C">
        <w:rPr>
          <w:sz w:val="26"/>
          <w:szCs w:val="26"/>
        </w:rPr>
        <w:t xml:space="preserve">образования </w:t>
      </w:r>
      <w:r w:rsidR="002859BE">
        <w:rPr>
          <w:sz w:val="26"/>
          <w:szCs w:val="26"/>
        </w:rPr>
        <w:t>Неф</w:t>
      </w:r>
      <w:r w:rsidR="0057645C">
        <w:rPr>
          <w:sz w:val="26"/>
          <w:szCs w:val="26"/>
        </w:rPr>
        <w:t>теюганского района</w:t>
      </w:r>
      <w:r w:rsidR="00CA731C">
        <w:rPr>
          <w:sz w:val="26"/>
          <w:szCs w:val="26"/>
        </w:rPr>
        <w:t>,</w:t>
      </w:r>
      <w:r w:rsidR="00294004">
        <w:rPr>
          <w:sz w:val="26"/>
          <w:szCs w:val="26"/>
        </w:rPr>
        <w:t xml:space="preserve"> </w:t>
      </w:r>
      <w:r w:rsidR="002859BE">
        <w:rPr>
          <w:sz w:val="26"/>
          <w:szCs w:val="26"/>
        </w:rPr>
        <w:t xml:space="preserve">департамент культуры и спорта Нефтеюганского района, </w:t>
      </w:r>
      <w:r w:rsidR="00341343">
        <w:rPr>
          <w:sz w:val="26"/>
          <w:szCs w:val="26"/>
        </w:rPr>
        <w:t xml:space="preserve">отдел по делам молодежи администрации Нефтеюганского района, </w:t>
      </w:r>
      <w:r w:rsidR="00341343" w:rsidRPr="00341343">
        <w:rPr>
          <w:sz w:val="26"/>
          <w:szCs w:val="26"/>
        </w:rPr>
        <w:t>Дума Нефтеюганского района, Контрольно-счетная палата Нефтеюганского района</w:t>
      </w:r>
      <w:r w:rsidR="00341343">
        <w:rPr>
          <w:sz w:val="26"/>
          <w:szCs w:val="26"/>
        </w:rPr>
        <w:t xml:space="preserve">, </w:t>
      </w:r>
      <w:r w:rsidR="00294004">
        <w:rPr>
          <w:sz w:val="26"/>
          <w:szCs w:val="26"/>
        </w:rPr>
        <w:t>а</w:t>
      </w:r>
      <w:r w:rsidR="00CA731C" w:rsidRPr="00CA731C">
        <w:rPr>
          <w:sz w:val="26"/>
          <w:szCs w:val="26"/>
        </w:rPr>
        <w:t xml:space="preserve">дминистрации </w:t>
      </w:r>
      <w:r w:rsidR="00C20EF8">
        <w:rPr>
          <w:sz w:val="26"/>
          <w:szCs w:val="26"/>
        </w:rPr>
        <w:t xml:space="preserve">городского и сельских </w:t>
      </w:r>
      <w:r w:rsidR="007A022E">
        <w:rPr>
          <w:sz w:val="26"/>
          <w:szCs w:val="26"/>
        </w:rPr>
        <w:t>поселений Нефтеюганского района</w:t>
      </w:r>
      <w:r w:rsidR="002859BE">
        <w:rPr>
          <w:sz w:val="26"/>
          <w:szCs w:val="26"/>
        </w:rPr>
        <w:t>.</w:t>
      </w:r>
    </w:p>
    <w:p w14:paraId="4D604296" w14:textId="77777777" w:rsidR="00294004" w:rsidRDefault="00AC6351" w:rsidP="009C6FA1">
      <w:pPr>
        <w:pStyle w:val="a3"/>
        <w:numPr>
          <w:ilvl w:val="0"/>
          <w:numId w:val="4"/>
        </w:numPr>
        <w:ind w:left="0" w:firstLine="709"/>
        <w:rPr>
          <w:b/>
          <w:sz w:val="26"/>
          <w:szCs w:val="26"/>
        </w:rPr>
      </w:pPr>
      <w:r w:rsidRPr="00236D85">
        <w:rPr>
          <w:b/>
          <w:sz w:val="26"/>
          <w:szCs w:val="26"/>
        </w:rPr>
        <w:t>Цели реализации муниципальной программы.</w:t>
      </w:r>
    </w:p>
    <w:p w14:paraId="5D033AD8" w14:textId="1DFB1AD8" w:rsidR="00294004" w:rsidRPr="00574DEC" w:rsidRDefault="001D17AD" w:rsidP="00574DEC">
      <w:pPr>
        <w:pStyle w:val="a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D17AD">
        <w:rPr>
          <w:sz w:val="26"/>
          <w:szCs w:val="26"/>
        </w:rPr>
        <w:t>Обеспечение государственных гарантий в области содействия занятости населения, защиты от безработицы, улучшение условий</w:t>
      </w:r>
      <w:r w:rsidR="001C589D">
        <w:rPr>
          <w:sz w:val="26"/>
          <w:szCs w:val="26"/>
        </w:rPr>
        <w:t xml:space="preserve"> </w:t>
      </w:r>
      <w:r w:rsidRPr="001D17AD">
        <w:rPr>
          <w:sz w:val="26"/>
          <w:szCs w:val="26"/>
        </w:rPr>
        <w:t xml:space="preserve">охраны труда </w:t>
      </w:r>
      <w:r w:rsidRPr="001D17AD">
        <w:rPr>
          <w:sz w:val="26"/>
          <w:szCs w:val="26"/>
        </w:rPr>
        <w:br/>
        <w:t>на территории Нефтеюганского района.</w:t>
      </w:r>
    </w:p>
    <w:p w14:paraId="5FF55B2A" w14:textId="77777777" w:rsidR="00950653" w:rsidRPr="003D4959" w:rsidRDefault="00E24706" w:rsidP="009C6FA1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D4959">
        <w:rPr>
          <w:b/>
          <w:sz w:val="26"/>
          <w:szCs w:val="26"/>
        </w:rPr>
        <w:t xml:space="preserve">Задачи </w:t>
      </w:r>
      <w:r w:rsidR="00084074" w:rsidRPr="003D4959">
        <w:rPr>
          <w:b/>
          <w:sz w:val="26"/>
          <w:szCs w:val="26"/>
        </w:rPr>
        <w:t>муниципальной п</w:t>
      </w:r>
      <w:r w:rsidR="00950653" w:rsidRPr="003D4959">
        <w:rPr>
          <w:b/>
          <w:sz w:val="26"/>
          <w:szCs w:val="26"/>
        </w:rPr>
        <w:t>рограммы</w:t>
      </w:r>
      <w:r w:rsidR="00CF25AA" w:rsidRPr="003D4959">
        <w:rPr>
          <w:b/>
          <w:sz w:val="26"/>
          <w:szCs w:val="26"/>
        </w:rPr>
        <w:t xml:space="preserve"> и пути их решения</w:t>
      </w:r>
      <w:r w:rsidR="00AC6351" w:rsidRPr="003D4959">
        <w:rPr>
          <w:sz w:val="26"/>
          <w:szCs w:val="26"/>
        </w:rPr>
        <w:t>.</w:t>
      </w:r>
      <w:r w:rsidR="00950653" w:rsidRPr="003D4959">
        <w:rPr>
          <w:sz w:val="26"/>
          <w:szCs w:val="26"/>
        </w:rPr>
        <w:t xml:space="preserve"> </w:t>
      </w:r>
    </w:p>
    <w:p w14:paraId="08BEDE07" w14:textId="04B6DF85" w:rsidR="003D4959" w:rsidRPr="003D4959" w:rsidRDefault="00AC6351" w:rsidP="003D4959">
      <w:pPr>
        <w:pStyle w:val="a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D4959">
        <w:rPr>
          <w:sz w:val="26"/>
          <w:szCs w:val="26"/>
        </w:rPr>
        <w:t xml:space="preserve">Задача 1. </w:t>
      </w:r>
      <w:r w:rsidR="003D4959" w:rsidRPr="003D4959">
        <w:rPr>
          <w:sz w:val="26"/>
          <w:szCs w:val="26"/>
        </w:rPr>
        <w:t>Реализация предупредительных мер, направленных на улучшение условий труда работников, снижение уровня производственного травматизма и профессиональной заболеваемости.</w:t>
      </w:r>
    </w:p>
    <w:p w14:paraId="2D1C494D" w14:textId="42B50EB0" w:rsidR="00310424" w:rsidRPr="003D4959" w:rsidRDefault="007D7083" w:rsidP="009C6FA1">
      <w:pPr>
        <w:pStyle w:val="a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D4959">
        <w:rPr>
          <w:sz w:val="26"/>
          <w:szCs w:val="26"/>
        </w:rPr>
        <w:t xml:space="preserve">Задача </w:t>
      </w:r>
      <w:r w:rsidR="00084074" w:rsidRPr="003D4959">
        <w:rPr>
          <w:sz w:val="26"/>
          <w:szCs w:val="26"/>
        </w:rPr>
        <w:t xml:space="preserve">2. </w:t>
      </w:r>
      <w:r w:rsidR="003D4959" w:rsidRPr="003D4959">
        <w:rPr>
          <w:sz w:val="26"/>
          <w:szCs w:val="26"/>
        </w:rPr>
        <w:t>Участие в обеспечение реализации единой государственной политики в сфере труда и занятости.</w:t>
      </w:r>
    </w:p>
    <w:p w14:paraId="210B6EBF" w14:textId="77777777" w:rsidR="003D4959" w:rsidRDefault="003D4959" w:rsidP="003D4959">
      <w:pPr>
        <w:pStyle w:val="a3"/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Решение поставленных задач осуществляется посредством реализации комплексов процессных мероприятий:</w:t>
      </w:r>
    </w:p>
    <w:p w14:paraId="4EA46C01" w14:textId="16384516" w:rsidR="003D4959" w:rsidRDefault="003D4959" w:rsidP="003D4959">
      <w:pPr>
        <w:pStyle w:val="a3"/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3D4959">
        <w:rPr>
          <w:sz w:val="26"/>
          <w:szCs w:val="26"/>
        </w:rPr>
        <w:t>Обеспечение безопасности и создание благопр</w:t>
      </w:r>
      <w:r>
        <w:rPr>
          <w:sz w:val="26"/>
          <w:szCs w:val="26"/>
        </w:rPr>
        <w:t>иятных условий труда работающих;</w:t>
      </w:r>
    </w:p>
    <w:p w14:paraId="19D0FCA0" w14:textId="03B101C1" w:rsidR="00C972B5" w:rsidRPr="00574DEC" w:rsidRDefault="003D4959" w:rsidP="00574DEC">
      <w:pPr>
        <w:pStyle w:val="a3"/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D4959">
        <w:rPr>
          <w:sz w:val="26"/>
          <w:szCs w:val="26"/>
        </w:rPr>
        <w:t>Содействие трудоустройству граждан, в том числе граждан с инвалидностью</w:t>
      </w:r>
      <w:r>
        <w:rPr>
          <w:sz w:val="26"/>
          <w:szCs w:val="26"/>
        </w:rPr>
        <w:t xml:space="preserve">. </w:t>
      </w:r>
    </w:p>
    <w:p w14:paraId="45DA770B" w14:textId="28FE10A5" w:rsidR="002859BE" w:rsidRPr="00270F5F" w:rsidRDefault="00AC6351" w:rsidP="009C6FA1">
      <w:pPr>
        <w:pStyle w:val="a3"/>
        <w:numPr>
          <w:ilvl w:val="0"/>
          <w:numId w:val="4"/>
        </w:numPr>
        <w:ind w:left="0" w:firstLine="680"/>
        <w:jc w:val="both"/>
        <w:rPr>
          <w:sz w:val="26"/>
          <w:szCs w:val="26"/>
        </w:rPr>
      </w:pPr>
      <w:r w:rsidRPr="00236D85">
        <w:rPr>
          <w:b/>
          <w:sz w:val="26"/>
          <w:szCs w:val="26"/>
        </w:rPr>
        <w:t>Описание изменений в соответствующей сфере социально-экономического развития Нефтеюганского района за отчетный период</w:t>
      </w:r>
      <w:r w:rsidRPr="00AC6351">
        <w:rPr>
          <w:sz w:val="26"/>
          <w:szCs w:val="26"/>
        </w:rPr>
        <w:t>.</w:t>
      </w:r>
    </w:p>
    <w:p w14:paraId="7A814411" w14:textId="5BA39954" w:rsidR="009C6FA1" w:rsidRPr="00473E7D" w:rsidRDefault="002859BE" w:rsidP="00473E7D">
      <w:pPr>
        <w:pStyle w:val="a3"/>
        <w:ind w:left="0" w:firstLine="680"/>
        <w:jc w:val="both"/>
        <w:rPr>
          <w:rFonts w:eastAsia="Calibri"/>
          <w:sz w:val="26"/>
          <w:szCs w:val="26"/>
        </w:rPr>
      </w:pPr>
      <w:r w:rsidRPr="00473E7D">
        <w:rPr>
          <w:rFonts w:eastAsia="Calibri"/>
          <w:sz w:val="26"/>
          <w:szCs w:val="26"/>
        </w:rPr>
        <w:t xml:space="preserve">Проведен мониторинг информации о состоянии условий и охраны труда </w:t>
      </w:r>
      <w:r w:rsidRPr="00473E7D">
        <w:rPr>
          <w:rFonts w:eastAsia="Calibri"/>
          <w:sz w:val="26"/>
          <w:szCs w:val="26"/>
        </w:rPr>
        <w:br/>
        <w:t>у работодателей Нефтеюганского района. Отчетную информацию о состоянии условий и охраны труда в 202</w:t>
      </w:r>
      <w:r w:rsidR="00FA1E61" w:rsidRPr="00473E7D">
        <w:rPr>
          <w:rFonts w:eastAsia="Calibri"/>
          <w:sz w:val="26"/>
          <w:szCs w:val="26"/>
        </w:rPr>
        <w:t>5</w:t>
      </w:r>
      <w:r w:rsidRPr="00473E7D">
        <w:rPr>
          <w:rFonts w:eastAsia="Calibri"/>
          <w:sz w:val="26"/>
          <w:szCs w:val="26"/>
        </w:rPr>
        <w:t xml:space="preserve"> году представили 29</w:t>
      </w:r>
      <w:r w:rsidR="001F52CD" w:rsidRPr="00473E7D">
        <w:rPr>
          <w:rFonts w:eastAsia="Calibri"/>
          <w:sz w:val="26"/>
          <w:szCs w:val="26"/>
        </w:rPr>
        <w:t>5</w:t>
      </w:r>
      <w:r w:rsidRPr="00473E7D">
        <w:rPr>
          <w:rFonts w:eastAsia="Calibri"/>
          <w:sz w:val="26"/>
          <w:szCs w:val="26"/>
        </w:rPr>
        <w:t xml:space="preserve"> организаций Нефтеюга</w:t>
      </w:r>
      <w:r w:rsidR="001F52CD" w:rsidRPr="00473E7D">
        <w:rPr>
          <w:rFonts w:eastAsia="Calibri"/>
          <w:sz w:val="26"/>
          <w:szCs w:val="26"/>
        </w:rPr>
        <w:t xml:space="preserve">нского района (в </w:t>
      </w:r>
      <w:r w:rsidR="001F52CD" w:rsidRPr="00473E7D">
        <w:rPr>
          <w:rFonts w:eastAsia="Calibri"/>
          <w:sz w:val="26"/>
          <w:szCs w:val="26"/>
        </w:rPr>
        <w:lastRenderedPageBreak/>
        <w:t>202</w:t>
      </w:r>
      <w:r w:rsidR="00FA1E61" w:rsidRPr="00473E7D">
        <w:rPr>
          <w:rFonts w:eastAsia="Calibri"/>
          <w:sz w:val="26"/>
          <w:szCs w:val="26"/>
        </w:rPr>
        <w:t>4</w:t>
      </w:r>
      <w:r w:rsidR="001F52CD" w:rsidRPr="00473E7D">
        <w:rPr>
          <w:rFonts w:eastAsia="Calibri"/>
          <w:sz w:val="26"/>
          <w:szCs w:val="26"/>
        </w:rPr>
        <w:t xml:space="preserve"> году – 2</w:t>
      </w:r>
      <w:r w:rsidR="00FA1E61" w:rsidRPr="00473E7D">
        <w:rPr>
          <w:rFonts w:eastAsia="Calibri"/>
          <w:sz w:val="26"/>
          <w:szCs w:val="26"/>
        </w:rPr>
        <w:t>95</w:t>
      </w:r>
      <w:r w:rsidRPr="00473E7D">
        <w:rPr>
          <w:rFonts w:eastAsia="Calibri"/>
          <w:sz w:val="26"/>
          <w:szCs w:val="26"/>
        </w:rPr>
        <w:t xml:space="preserve"> организаций). </w:t>
      </w:r>
      <w:r w:rsidR="00C003BC" w:rsidRPr="00473E7D">
        <w:rPr>
          <w:rFonts w:eastAsia="Calibri"/>
          <w:color w:val="000000" w:themeColor="text1"/>
          <w:sz w:val="26"/>
          <w:szCs w:val="26"/>
        </w:rPr>
        <w:t xml:space="preserve">Количество работников, работающих в отчитавшихся организациях </w:t>
      </w:r>
      <w:r w:rsidR="00C003BC" w:rsidRPr="00473E7D">
        <w:rPr>
          <w:color w:val="000000" w:themeColor="text1"/>
          <w:sz w:val="26"/>
          <w:szCs w:val="26"/>
        </w:rPr>
        <w:t xml:space="preserve">16500 </w:t>
      </w:r>
      <w:r w:rsidR="00C003BC" w:rsidRPr="00473E7D">
        <w:rPr>
          <w:rFonts w:eastAsia="Calibri"/>
          <w:color w:val="000000" w:themeColor="text1"/>
          <w:sz w:val="26"/>
          <w:szCs w:val="26"/>
        </w:rPr>
        <w:t>человек, что составило 57,7 % от общего числа работающих в районе.</w:t>
      </w:r>
    </w:p>
    <w:p w14:paraId="1B9FD603" w14:textId="1A25A175" w:rsidR="002859BE" w:rsidRPr="00473E7D" w:rsidRDefault="002859BE" w:rsidP="00473E7D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3E7D">
        <w:rPr>
          <w:rFonts w:ascii="Times New Roman" w:eastAsia="Calibri" w:hAnsi="Times New Roman" w:cs="Times New Roman"/>
          <w:sz w:val="26"/>
          <w:szCs w:val="26"/>
        </w:rPr>
        <w:t>Разработано 25 методических рекомендаций для руководителей и специалистов организаций района по вопросам охраны труда.</w:t>
      </w:r>
      <w:r w:rsidR="00C003BC" w:rsidRPr="00473E7D">
        <w:rPr>
          <w:rFonts w:ascii="Times New Roman" w:hAnsi="Times New Roman" w:cs="Times New Roman"/>
          <w:sz w:val="26"/>
          <w:szCs w:val="26"/>
        </w:rPr>
        <w:t xml:space="preserve"> Распространено в организации района порядка 2500 методической пособий, нормативно-правовых актов, информаций.</w:t>
      </w:r>
    </w:p>
    <w:p w14:paraId="5DE1EE74" w14:textId="64AAF510" w:rsidR="002859BE" w:rsidRPr="00473E7D" w:rsidRDefault="002859BE" w:rsidP="00473E7D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3E7D">
        <w:rPr>
          <w:rFonts w:ascii="Times New Roman" w:eastAsia="Calibri" w:hAnsi="Times New Roman" w:cs="Times New Roman"/>
          <w:sz w:val="26"/>
          <w:szCs w:val="26"/>
        </w:rPr>
        <w:t>Принято 1</w:t>
      </w:r>
      <w:r w:rsidR="00C003BC" w:rsidRPr="00473E7D">
        <w:rPr>
          <w:rFonts w:ascii="Times New Roman" w:eastAsia="Calibri" w:hAnsi="Times New Roman" w:cs="Times New Roman"/>
          <w:sz w:val="26"/>
          <w:szCs w:val="26"/>
        </w:rPr>
        <w:t>3</w:t>
      </w:r>
      <w:r w:rsidRPr="00473E7D">
        <w:rPr>
          <w:rFonts w:ascii="Times New Roman" w:eastAsia="Calibri" w:hAnsi="Times New Roman" w:cs="Times New Roman"/>
          <w:sz w:val="26"/>
          <w:szCs w:val="26"/>
        </w:rPr>
        <w:t xml:space="preserve"> муниципальных правовых актов по вопросам охраны труда. </w:t>
      </w:r>
    </w:p>
    <w:p w14:paraId="4A4B15F0" w14:textId="5BABCF6C" w:rsidR="00CD6C79" w:rsidRPr="00473E7D" w:rsidRDefault="002859BE" w:rsidP="00473E7D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3E7D">
        <w:rPr>
          <w:rFonts w:ascii="Times New Roman" w:eastAsia="Calibri" w:hAnsi="Times New Roman" w:cs="Times New Roman"/>
          <w:sz w:val="26"/>
          <w:szCs w:val="26"/>
        </w:rPr>
        <w:t>Организовано и проведен</w:t>
      </w:r>
      <w:r w:rsidR="004D1654">
        <w:rPr>
          <w:rFonts w:ascii="Times New Roman" w:eastAsia="Calibri" w:hAnsi="Times New Roman" w:cs="Times New Roman"/>
          <w:sz w:val="26"/>
          <w:szCs w:val="26"/>
        </w:rPr>
        <w:t>о 2 конкурса по охране труда:</w:t>
      </w:r>
    </w:p>
    <w:p w14:paraId="289A7A85" w14:textId="70F42D30" w:rsidR="00C003BC" w:rsidRPr="00473E7D" w:rsidRDefault="004D1654" w:rsidP="00473E7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style9"/>
          <w:rFonts w:ascii="Times New Roman" w:hAnsi="Times New Roman" w:cs="Times New Roman"/>
          <w:sz w:val="26"/>
          <w:szCs w:val="26"/>
        </w:rPr>
        <w:t>- в</w:t>
      </w:r>
      <w:r w:rsidR="00C003BC" w:rsidRPr="00473E7D">
        <w:rPr>
          <w:rStyle w:val="style9"/>
          <w:rFonts w:ascii="Times New Roman" w:hAnsi="Times New Roman" w:cs="Times New Roman"/>
          <w:sz w:val="26"/>
          <w:szCs w:val="26"/>
        </w:rPr>
        <w:t xml:space="preserve"> </w:t>
      </w:r>
      <w:r w:rsidR="00C003BC" w:rsidRPr="00473E7D">
        <w:rPr>
          <w:rFonts w:ascii="Times New Roman" w:hAnsi="Times New Roman" w:cs="Times New Roman"/>
          <w:sz w:val="26"/>
          <w:szCs w:val="26"/>
        </w:rPr>
        <w:t>период с 07 апреля по 31 мая 2025 года проведен муниципальный этап ежегодного конкурса детских рисунков «Безопасный труд глазами детей». На участие в конкурсе подано 65 работ учащихся 10 образовательных организаций района. Работы победителей конкурса направлены в Департамент труда и занятости населения Ханты-Мансийского автономного округа – Югры для участие в Региона</w:t>
      </w:r>
      <w:r>
        <w:rPr>
          <w:rFonts w:ascii="Times New Roman" w:hAnsi="Times New Roman" w:cs="Times New Roman"/>
          <w:sz w:val="26"/>
          <w:szCs w:val="26"/>
        </w:rPr>
        <w:t>льном конкурсе детских рисунков;</w:t>
      </w:r>
    </w:p>
    <w:p w14:paraId="2FFB35AE" w14:textId="2E75EE2F" w:rsidR="00C003BC" w:rsidRPr="00473E7D" w:rsidRDefault="004D1654" w:rsidP="00473E7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003BC" w:rsidRPr="00473E7D">
        <w:rPr>
          <w:rFonts w:ascii="Times New Roman" w:hAnsi="Times New Roman" w:cs="Times New Roman"/>
          <w:sz w:val="26"/>
          <w:szCs w:val="26"/>
        </w:rPr>
        <w:t>3 июня 2025 года проведен районный с</w:t>
      </w:r>
      <w:r w:rsidR="00C003BC" w:rsidRPr="00473E7D">
        <w:rPr>
          <w:rFonts w:ascii="Times New Roman" w:hAnsi="Times New Roman" w:cs="Times New Roman"/>
          <w:color w:val="000000"/>
          <w:sz w:val="26"/>
          <w:szCs w:val="26"/>
        </w:rPr>
        <w:t xml:space="preserve">мотр-конкурс на звание «Лучший специалист по охране труда Нефтеюганского района». </w:t>
      </w:r>
      <w:r w:rsidR="00C003BC" w:rsidRPr="00473E7D">
        <w:rPr>
          <w:rFonts w:ascii="Times New Roman" w:hAnsi="Times New Roman" w:cs="Times New Roman"/>
          <w:sz w:val="26"/>
          <w:szCs w:val="26"/>
        </w:rPr>
        <w:t>Победителем конкурса стал специалист по охране труда ООО «Салым Петролеум Девелопмент».</w:t>
      </w:r>
    </w:p>
    <w:p w14:paraId="06454CCA" w14:textId="0D24DD61" w:rsidR="002859BE" w:rsidRPr="00473E7D" w:rsidRDefault="002859BE" w:rsidP="00473E7D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3E7D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статьёй 353.1 Трудового кодекса Российской Федерации, Законом Ханты-Мансийского автономного округа – Югры от 20.09.2010 № 142-оз </w:t>
      </w:r>
      <w:r w:rsidRPr="00473E7D">
        <w:rPr>
          <w:rFonts w:ascii="Times New Roman" w:eastAsia="Calibri" w:hAnsi="Times New Roman" w:cs="Times New Roman"/>
          <w:sz w:val="26"/>
          <w:szCs w:val="26"/>
        </w:rPr>
        <w:br/>
        <w:t>«О ведомственном контроле за соблюдением трудового законодательства и иных нормативных правовых актов, содержащих нормы трудового плана», с утвержденным планом проверок, отделом социально-трудовых отношений администрации Нефтеюганского района за 202</w:t>
      </w:r>
      <w:r w:rsidR="00C003BC" w:rsidRPr="00473E7D">
        <w:rPr>
          <w:rFonts w:ascii="Times New Roman" w:eastAsia="Calibri" w:hAnsi="Times New Roman" w:cs="Times New Roman"/>
          <w:sz w:val="26"/>
          <w:szCs w:val="26"/>
        </w:rPr>
        <w:t>5</w:t>
      </w:r>
      <w:r w:rsidRPr="00473E7D">
        <w:rPr>
          <w:rFonts w:ascii="Times New Roman" w:eastAsia="Calibri" w:hAnsi="Times New Roman" w:cs="Times New Roman"/>
          <w:sz w:val="26"/>
          <w:szCs w:val="26"/>
        </w:rPr>
        <w:t xml:space="preserve"> год проведены плановые проверки </w:t>
      </w:r>
      <w:r w:rsidR="002939AE">
        <w:rPr>
          <w:rFonts w:ascii="Times New Roman" w:eastAsia="Calibri" w:hAnsi="Times New Roman" w:cs="Times New Roman"/>
          <w:sz w:val="26"/>
          <w:szCs w:val="26"/>
        </w:rPr>
        <w:t>5</w:t>
      </w:r>
      <w:r w:rsidR="00B80B6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73E7D">
        <w:rPr>
          <w:rFonts w:ascii="Times New Roman" w:eastAsia="Calibri" w:hAnsi="Times New Roman" w:cs="Times New Roman"/>
          <w:sz w:val="26"/>
          <w:szCs w:val="26"/>
        </w:rPr>
        <w:t xml:space="preserve">подведомственных муниципальных организаций района по вопросам соблюдения требований трудового законодательства. </w:t>
      </w:r>
    </w:p>
    <w:p w14:paraId="6774D91B" w14:textId="6014C5B3" w:rsidR="00D90638" w:rsidRPr="00473E7D" w:rsidRDefault="002859BE" w:rsidP="00473E7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3E7D">
        <w:rPr>
          <w:rFonts w:ascii="Times New Roman" w:eastAsia="Calibri" w:hAnsi="Times New Roman" w:cs="Times New Roman"/>
          <w:sz w:val="26"/>
          <w:szCs w:val="26"/>
        </w:rPr>
        <w:t xml:space="preserve">По результатам проверок оформлены </w:t>
      </w:r>
      <w:r w:rsidR="00C003BC" w:rsidRPr="00473E7D">
        <w:rPr>
          <w:rFonts w:ascii="Times New Roman" w:eastAsia="Calibri" w:hAnsi="Times New Roman" w:cs="Times New Roman"/>
          <w:sz w:val="26"/>
          <w:szCs w:val="26"/>
        </w:rPr>
        <w:t>5</w:t>
      </w:r>
      <w:r w:rsidRPr="00473E7D">
        <w:rPr>
          <w:rFonts w:ascii="Times New Roman" w:eastAsia="Calibri" w:hAnsi="Times New Roman" w:cs="Times New Roman"/>
          <w:sz w:val="26"/>
          <w:szCs w:val="26"/>
        </w:rPr>
        <w:t xml:space="preserve"> актов и выданы </w:t>
      </w:r>
      <w:r w:rsidR="00C003BC" w:rsidRPr="00473E7D">
        <w:rPr>
          <w:rFonts w:ascii="Times New Roman" w:eastAsia="Calibri" w:hAnsi="Times New Roman" w:cs="Times New Roman"/>
          <w:sz w:val="26"/>
          <w:szCs w:val="26"/>
        </w:rPr>
        <w:t>4</w:t>
      </w:r>
      <w:r w:rsidRPr="00473E7D">
        <w:rPr>
          <w:rFonts w:ascii="Times New Roman" w:eastAsia="Calibri" w:hAnsi="Times New Roman" w:cs="Times New Roman"/>
          <w:sz w:val="26"/>
          <w:szCs w:val="26"/>
        </w:rPr>
        <w:t xml:space="preserve"> предписани</w:t>
      </w:r>
      <w:r w:rsidR="00D90638" w:rsidRPr="00473E7D">
        <w:rPr>
          <w:rFonts w:ascii="Times New Roman" w:eastAsia="Calibri" w:hAnsi="Times New Roman" w:cs="Times New Roman"/>
          <w:sz w:val="26"/>
          <w:szCs w:val="26"/>
        </w:rPr>
        <w:t>я</w:t>
      </w:r>
      <w:r w:rsidRPr="00473E7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73E7D">
        <w:rPr>
          <w:rFonts w:ascii="Times New Roman" w:eastAsia="Calibri" w:hAnsi="Times New Roman" w:cs="Times New Roman"/>
          <w:sz w:val="26"/>
          <w:szCs w:val="26"/>
        </w:rPr>
        <w:br/>
        <w:t>об устранении выявленных нарушений.</w:t>
      </w:r>
    </w:p>
    <w:p w14:paraId="49F7AD5C" w14:textId="39EE195B" w:rsidR="00D90638" w:rsidRPr="00473E7D" w:rsidRDefault="00D90638" w:rsidP="00473E7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3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Государственная услуга по проведению уведомительной регистрации коллективных договоров и территориальных соглашений, заключенных на территории муниципального образования, оказана </w:t>
      </w:r>
      <w:r w:rsidR="00C003BC" w:rsidRPr="00473E7D">
        <w:rPr>
          <w:rFonts w:ascii="Times New Roman" w:eastAsia="Times New Roman" w:hAnsi="Times New Roman" w:cs="Times New Roman"/>
          <w:sz w:val="26"/>
          <w:szCs w:val="26"/>
          <w:lang w:eastAsia="ru-RU"/>
        </w:rPr>
        <w:t>52</w:t>
      </w:r>
      <w:r w:rsidRPr="00473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</w:t>
      </w:r>
      <w:r w:rsidR="007578D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473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том числе через МФЦ – </w:t>
      </w:r>
      <w:r w:rsidR="00C003BC" w:rsidRPr="00473E7D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Pr="00473E7D">
        <w:rPr>
          <w:rFonts w:ascii="Times New Roman" w:eastAsia="Times New Roman" w:hAnsi="Times New Roman" w:cs="Times New Roman"/>
          <w:sz w:val="26"/>
          <w:szCs w:val="26"/>
          <w:lang w:eastAsia="ru-RU"/>
        </w:rPr>
        <w:t>), зарегистрировано:</w:t>
      </w:r>
    </w:p>
    <w:p w14:paraId="3DC274FE" w14:textId="7393E922" w:rsidR="00D90638" w:rsidRPr="00473E7D" w:rsidRDefault="00D90638" w:rsidP="00473E7D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3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C003BC" w:rsidRPr="00473E7D">
        <w:rPr>
          <w:rFonts w:ascii="Times New Roman" w:eastAsia="Times New Roman" w:hAnsi="Times New Roman" w:cs="Times New Roman"/>
          <w:sz w:val="26"/>
          <w:szCs w:val="26"/>
          <w:lang w:eastAsia="ru-RU"/>
        </w:rPr>
        <w:t>36</w:t>
      </w:r>
      <w:r w:rsidRPr="00473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коллективных договоров;</w:t>
      </w:r>
    </w:p>
    <w:p w14:paraId="680F148E" w14:textId="69A81F8A" w:rsidR="00D90638" w:rsidRPr="00473E7D" w:rsidRDefault="00D90638" w:rsidP="00473E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3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003BC" w:rsidRPr="00473E7D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Pr="00473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дополнительных соглашений о внесении изменений, дополнений к действующим коллективным договорам; </w:t>
      </w:r>
    </w:p>
    <w:p w14:paraId="32F7DC74" w14:textId="77777777" w:rsidR="00C003BC" w:rsidRPr="00473E7D" w:rsidRDefault="00C003BC" w:rsidP="00473E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E7D">
        <w:rPr>
          <w:rFonts w:ascii="Times New Roman" w:hAnsi="Times New Roman" w:cs="Times New Roman"/>
          <w:sz w:val="26"/>
          <w:szCs w:val="26"/>
        </w:rPr>
        <w:t>- 1 Отраслевое соглашение между администрацией Нефтеюганского района, Департаментом образования Нефтеюганского района и Нефтеюганской районной организацией Профессионального союза работников народного образования и науки Российской Федерации на 2026 год;</w:t>
      </w:r>
    </w:p>
    <w:p w14:paraId="6DEE28E4" w14:textId="4297C899" w:rsidR="00EF1B01" w:rsidRPr="00473E7D" w:rsidRDefault="00C003BC" w:rsidP="00473E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E7D">
        <w:rPr>
          <w:rFonts w:ascii="Times New Roman" w:hAnsi="Times New Roman" w:cs="Times New Roman"/>
          <w:sz w:val="26"/>
          <w:szCs w:val="26"/>
        </w:rPr>
        <w:t xml:space="preserve">- 1 дополнительное соглашение к </w:t>
      </w:r>
      <w:r w:rsidRPr="00473E7D">
        <w:rPr>
          <w:rFonts w:ascii="Times New Roman" w:hAnsi="Times New Roman" w:cs="Times New Roman"/>
          <w:bCs/>
          <w:sz w:val="26"/>
          <w:szCs w:val="26"/>
        </w:rPr>
        <w:t>Трехстороннему соглашению</w:t>
      </w:r>
      <w:r w:rsidRPr="00473E7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73E7D">
        <w:rPr>
          <w:rFonts w:ascii="Times New Roman" w:hAnsi="Times New Roman" w:cs="Times New Roman"/>
          <w:bCs/>
          <w:sz w:val="26"/>
          <w:szCs w:val="26"/>
        </w:rPr>
        <w:t xml:space="preserve">между органами местного самоуправления муниципального образования Нефтеюганский район, Нефтеюганским территориальным объединением работодателей </w:t>
      </w:r>
      <w:r w:rsidRPr="00473E7D">
        <w:rPr>
          <w:rFonts w:ascii="Times New Roman" w:hAnsi="Times New Roman" w:cs="Times New Roman"/>
          <w:sz w:val="26"/>
          <w:szCs w:val="26"/>
          <w:shd w:val="clear" w:color="auto" w:fill="FFFFFF"/>
        </w:rPr>
        <w:t>и Нефтеюганским территориальным объединением организаций профсоюзов, продленного на 2024-2026 годы.</w:t>
      </w:r>
    </w:p>
    <w:p w14:paraId="769B02F3" w14:textId="77777777" w:rsidR="00663BAA" w:rsidRPr="00E57787" w:rsidRDefault="00AC6351" w:rsidP="009C6FA1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trike/>
          <w:color w:val="FF0000"/>
          <w:sz w:val="26"/>
          <w:szCs w:val="26"/>
        </w:rPr>
      </w:pPr>
      <w:r w:rsidRPr="00236D85">
        <w:rPr>
          <w:b/>
          <w:sz w:val="26"/>
          <w:szCs w:val="26"/>
        </w:rPr>
        <w:t>Исполнение расходных обяза</w:t>
      </w:r>
      <w:r w:rsidR="00E57787">
        <w:rPr>
          <w:b/>
          <w:sz w:val="26"/>
          <w:szCs w:val="26"/>
        </w:rPr>
        <w:t>тельств муниципальной программы.</w:t>
      </w:r>
    </w:p>
    <w:p w14:paraId="33CD19FE" w14:textId="56F88567" w:rsidR="00663BAA" w:rsidRPr="00663BAA" w:rsidRDefault="00822FD2" w:rsidP="009C6FA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На реализацию программы в 202</w:t>
      </w:r>
      <w:r w:rsidR="00473E7D">
        <w:rPr>
          <w:rFonts w:ascii="Times New Roman" w:eastAsia="Calibri" w:hAnsi="Times New Roman" w:cs="Times New Roman"/>
          <w:sz w:val="26"/>
          <w:szCs w:val="26"/>
        </w:rPr>
        <w:t>5</w:t>
      </w:r>
      <w:r w:rsidR="00663BAA" w:rsidRPr="00663BAA">
        <w:rPr>
          <w:rFonts w:ascii="Times New Roman" w:eastAsia="Calibri" w:hAnsi="Times New Roman" w:cs="Times New Roman"/>
          <w:sz w:val="26"/>
          <w:szCs w:val="26"/>
        </w:rPr>
        <w:t xml:space="preserve"> году было </w:t>
      </w:r>
      <w:r w:rsidR="00D071D7">
        <w:rPr>
          <w:rFonts w:ascii="Times New Roman" w:eastAsia="Calibri" w:hAnsi="Times New Roman" w:cs="Times New Roman"/>
          <w:sz w:val="26"/>
          <w:szCs w:val="26"/>
        </w:rPr>
        <w:t>запланировано</w:t>
      </w:r>
      <w:r w:rsidR="00663BAA" w:rsidRPr="00663BAA">
        <w:rPr>
          <w:rFonts w:ascii="Times New Roman" w:eastAsia="Calibri" w:hAnsi="Times New Roman" w:cs="Times New Roman"/>
          <w:sz w:val="26"/>
          <w:szCs w:val="26"/>
        </w:rPr>
        <w:t xml:space="preserve"> финансирование в размере </w:t>
      </w:r>
      <w:r w:rsidR="006438ED">
        <w:rPr>
          <w:rFonts w:ascii="Times New Roman" w:eastAsia="Calibri" w:hAnsi="Times New Roman" w:cs="Times New Roman"/>
          <w:sz w:val="26"/>
          <w:szCs w:val="26"/>
        </w:rPr>
        <w:t xml:space="preserve">11689,781 </w:t>
      </w:r>
      <w:r w:rsidR="00663BAA" w:rsidRPr="00663BAA">
        <w:rPr>
          <w:rFonts w:ascii="Times New Roman" w:eastAsia="Calibri" w:hAnsi="Times New Roman" w:cs="Times New Roman"/>
          <w:sz w:val="26"/>
          <w:szCs w:val="26"/>
        </w:rPr>
        <w:t xml:space="preserve">тыс. рублей, исполнено </w:t>
      </w:r>
      <w:r w:rsidR="006438ED">
        <w:rPr>
          <w:rFonts w:ascii="Times New Roman" w:eastAsia="Calibri" w:hAnsi="Times New Roman" w:cs="Times New Roman"/>
          <w:sz w:val="26"/>
          <w:szCs w:val="26"/>
        </w:rPr>
        <w:t>11689,762</w:t>
      </w:r>
      <w:r w:rsidR="008D65E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1550F">
        <w:rPr>
          <w:rFonts w:ascii="Times New Roman" w:eastAsia="Calibri" w:hAnsi="Times New Roman" w:cs="Times New Roman"/>
          <w:sz w:val="26"/>
          <w:szCs w:val="26"/>
        </w:rPr>
        <w:t xml:space="preserve">тыс. рублей или </w:t>
      </w:r>
      <w:r w:rsidR="00B579D2">
        <w:rPr>
          <w:rFonts w:ascii="Times New Roman" w:eastAsia="Calibri" w:hAnsi="Times New Roman" w:cs="Times New Roman"/>
          <w:sz w:val="26"/>
          <w:szCs w:val="26"/>
        </w:rPr>
        <w:t>100</w:t>
      </w:r>
      <w:r w:rsidR="00663BAA" w:rsidRPr="00663BAA">
        <w:rPr>
          <w:rFonts w:ascii="Times New Roman" w:eastAsia="Calibri" w:hAnsi="Times New Roman" w:cs="Times New Roman"/>
          <w:sz w:val="26"/>
          <w:szCs w:val="26"/>
        </w:rPr>
        <w:t xml:space="preserve"> %, в том числе:</w:t>
      </w:r>
    </w:p>
    <w:p w14:paraId="5E6AE689" w14:textId="27E32C5D" w:rsidR="00663BAA" w:rsidRPr="00663BAA" w:rsidRDefault="00663BAA" w:rsidP="009C6FA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63BAA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C8380E">
        <w:rPr>
          <w:rFonts w:ascii="Times New Roman" w:eastAsia="Calibri" w:hAnsi="Times New Roman" w:cs="Times New Roman"/>
          <w:sz w:val="26"/>
          <w:szCs w:val="26"/>
        </w:rPr>
        <w:t>бюджет</w:t>
      </w:r>
      <w:r w:rsidRPr="00663BAA">
        <w:rPr>
          <w:rFonts w:ascii="Times New Roman" w:eastAsia="Calibri" w:hAnsi="Times New Roman" w:cs="Times New Roman"/>
          <w:sz w:val="26"/>
          <w:szCs w:val="26"/>
        </w:rPr>
        <w:t xml:space="preserve"> автономного округа – </w:t>
      </w:r>
      <w:r w:rsidR="006438ED">
        <w:rPr>
          <w:rFonts w:ascii="Times New Roman" w:eastAsia="Calibri" w:hAnsi="Times New Roman" w:cs="Times New Roman"/>
          <w:sz w:val="26"/>
          <w:szCs w:val="26"/>
        </w:rPr>
        <w:t>9452,881</w:t>
      </w:r>
      <w:r w:rsidR="009B544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63BAA">
        <w:rPr>
          <w:rFonts w:ascii="Times New Roman" w:eastAsia="Calibri" w:hAnsi="Times New Roman" w:cs="Times New Roman"/>
          <w:sz w:val="26"/>
          <w:szCs w:val="26"/>
        </w:rPr>
        <w:t xml:space="preserve">тыс. рублей, исполнено </w:t>
      </w:r>
      <w:r w:rsidR="00B579D2">
        <w:rPr>
          <w:rFonts w:ascii="Times New Roman" w:eastAsia="Calibri" w:hAnsi="Times New Roman" w:cs="Times New Roman"/>
          <w:sz w:val="26"/>
          <w:szCs w:val="26"/>
        </w:rPr>
        <w:t>100</w:t>
      </w:r>
      <w:r w:rsidRPr="00663BAA">
        <w:rPr>
          <w:rFonts w:ascii="Times New Roman" w:eastAsia="Calibri" w:hAnsi="Times New Roman" w:cs="Times New Roman"/>
          <w:sz w:val="26"/>
          <w:szCs w:val="26"/>
        </w:rPr>
        <w:t>%;</w:t>
      </w:r>
    </w:p>
    <w:p w14:paraId="1ADDE3FC" w14:textId="3608F79A" w:rsidR="00473E7D" w:rsidRPr="00473E7D" w:rsidRDefault="00663BAA" w:rsidP="00473E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63BAA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D071D7">
        <w:rPr>
          <w:rFonts w:ascii="Times New Roman" w:eastAsia="Calibri" w:hAnsi="Times New Roman" w:cs="Times New Roman"/>
          <w:sz w:val="26"/>
          <w:szCs w:val="26"/>
        </w:rPr>
        <w:t xml:space="preserve">местный бюджет </w:t>
      </w:r>
      <w:r w:rsidRPr="00663BAA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="006438ED">
        <w:rPr>
          <w:rFonts w:ascii="Times New Roman" w:eastAsia="Calibri" w:hAnsi="Times New Roman" w:cs="Times New Roman"/>
          <w:sz w:val="26"/>
          <w:szCs w:val="26"/>
        </w:rPr>
        <w:t>2236,881</w:t>
      </w:r>
      <w:r w:rsidRPr="00663BAA">
        <w:rPr>
          <w:rFonts w:ascii="Times New Roman" w:eastAsia="Calibri" w:hAnsi="Times New Roman" w:cs="Times New Roman"/>
          <w:sz w:val="26"/>
          <w:szCs w:val="26"/>
        </w:rPr>
        <w:t xml:space="preserve"> тыс. рублей, исполнено </w:t>
      </w:r>
      <w:r w:rsidR="0061550F">
        <w:rPr>
          <w:rFonts w:ascii="Times New Roman" w:eastAsia="Calibri" w:hAnsi="Times New Roman" w:cs="Times New Roman"/>
          <w:sz w:val="26"/>
          <w:szCs w:val="26"/>
        </w:rPr>
        <w:t>100</w:t>
      </w:r>
      <w:r w:rsidR="00D071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63BAA">
        <w:rPr>
          <w:rFonts w:ascii="Times New Roman" w:eastAsia="Calibri" w:hAnsi="Times New Roman" w:cs="Times New Roman"/>
          <w:sz w:val="26"/>
          <w:szCs w:val="26"/>
        </w:rPr>
        <w:t>%</w:t>
      </w:r>
      <w:r w:rsidR="00473E7D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912C12E" w14:textId="77777777" w:rsidR="00473E7D" w:rsidRDefault="00473E7D" w:rsidP="00473E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Финансирование мероприятий муниципальной программы направлено на: </w:t>
      </w:r>
    </w:p>
    <w:p w14:paraId="7F89BD93" w14:textId="77777777" w:rsidR="00473E7D" w:rsidRDefault="00473E7D" w:rsidP="00473E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исполнение государственных полномочий сфере трудовых отношений и государственного управления охраной труда;</w:t>
      </w:r>
    </w:p>
    <w:p w14:paraId="623AB5A0" w14:textId="3AB3222B" w:rsidR="00473E7D" w:rsidRDefault="00473E7D" w:rsidP="00473E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обучение по охране тру</w:t>
      </w:r>
      <w:r w:rsidR="00ED0A24">
        <w:rPr>
          <w:rFonts w:ascii="Times New Roman" w:eastAsia="Calibri" w:hAnsi="Times New Roman" w:cs="Times New Roman"/>
          <w:sz w:val="26"/>
          <w:szCs w:val="26"/>
        </w:rPr>
        <w:t>да руководителей и специалистов.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D0A24">
        <w:rPr>
          <w:rFonts w:ascii="Times New Roman" w:eastAsia="Calibri" w:hAnsi="Times New Roman" w:cs="Times New Roman"/>
          <w:sz w:val="26"/>
          <w:szCs w:val="26"/>
        </w:rPr>
        <w:t>О</w:t>
      </w:r>
      <w:r>
        <w:rPr>
          <w:rFonts w:ascii="Times New Roman" w:eastAsia="Calibri" w:hAnsi="Times New Roman" w:cs="Times New Roman"/>
          <w:sz w:val="26"/>
          <w:szCs w:val="26"/>
        </w:rPr>
        <w:t xml:space="preserve">бучено 7 человек. </w:t>
      </w:r>
    </w:p>
    <w:p w14:paraId="01569378" w14:textId="77777777" w:rsidR="00473E7D" w:rsidRDefault="00473E7D" w:rsidP="00473E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86505C">
        <w:rPr>
          <w:rFonts w:ascii="Times New Roman" w:hAnsi="Times New Roman" w:cs="Times New Roman"/>
          <w:sz w:val="26"/>
          <w:szCs w:val="26"/>
        </w:rPr>
        <w:t xml:space="preserve">приобретение </w:t>
      </w:r>
      <w:r w:rsidRPr="0086505C">
        <w:rPr>
          <w:rFonts w:ascii="Times New Roman" w:hAnsi="Times New Roman" w:cs="Times New Roman"/>
          <w:bCs/>
          <w:sz w:val="26"/>
          <w:szCs w:val="26"/>
        </w:rPr>
        <w:t xml:space="preserve">подарочных сертификатов для награждения </w:t>
      </w:r>
      <w:r w:rsidRPr="0086505C">
        <w:rPr>
          <w:rFonts w:ascii="Times New Roman" w:hAnsi="Times New Roman" w:cs="Times New Roman"/>
          <w:sz w:val="26"/>
          <w:szCs w:val="26"/>
        </w:rPr>
        <w:t xml:space="preserve">участников </w:t>
      </w:r>
      <w:r w:rsidRPr="0086505C">
        <w:rPr>
          <w:rFonts w:ascii="Times New Roman" w:hAnsi="Times New Roman" w:cs="Times New Roman"/>
          <w:bCs/>
          <w:sz w:val="26"/>
          <w:szCs w:val="26"/>
        </w:rPr>
        <w:t xml:space="preserve">муниципального </w:t>
      </w:r>
      <w:r w:rsidRPr="0086505C">
        <w:rPr>
          <w:rFonts w:ascii="Times New Roman" w:hAnsi="Times New Roman" w:cs="Times New Roman"/>
          <w:sz w:val="26"/>
          <w:szCs w:val="26"/>
        </w:rPr>
        <w:t>смотра-</w:t>
      </w:r>
      <w:r w:rsidRPr="0086505C">
        <w:rPr>
          <w:rFonts w:ascii="Times New Roman" w:eastAsia="Calibri" w:hAnsi="Times New Roman" w:cs="Times New Roman"/>
          <w:sz w:val="26"/>
          <w:szCs w:val="26"/>
        </w:rPr>
        <w:t>конкурса по охране труда.</w:t>
      </w:r>
    </w:p>
    <w:p w14:paraId="71641BFC" w14:textId="77777777" w:rsidR="00473E7D" w:rsidRDefault="00473E7D" w:rsidP="00473E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временное трудоустройство несовершеннолетних граждан в возрасте от 14 до 18 лет.  Трудоустроено 552 человека, исполнено 100% от установленного окружным соглашением;</w:t>
      </w:r>
    </w:p>
    <w:p w14:paraId="289297FF" w14:textId="77777777" w:rsidR="00473E7D" w:rsidRPr="00663BAA" w:rsidRDefault="00473E7D" w:rsidP="00473E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содействие трудоустройству инвалидов трудоспособного возраста на оборудованные (оснащенные рабочие места). Трудоустроен 1 человек</w:t>
      </w:r>
      <w:r w:rsidRPr="0086505C">
        <w:rPr>
          <w:sz w:val="26"/>
          <w:szCs w:val="26"/>
        </w:rPr>
        <w:t xml:space="preserve"> </w:t>
      </w:r>
      <w:r w:rsidRPr="0086505C">
        <w:rPr>
          <w:rFonts w:ascii="Times New Roman" w:hAnsi="Times New Roman" w:cs="Times New Roman"/>
          <w:sz w:val="26"/>
          <w:szCs w:val="26"/>
        </w:rPr>
        <w:t>(НРМОБУ «Салымская СОШ № 2</w:t>
      </w:r>
      <w:r>
        <w:rPr>
          <w:sz w:val="26"/>
          <w:szCs w:val="26"/>
        </w:rPr>
        <w:t>)</w:t>
      </w:r>
      <w:r>
        <w:rPr>
          <w:rFonts w:ascii="Times New Roman" w:eastAsia="Calibri" w:hAnsi="Times New Roman" w:cs="Times New Roman"/>
          <w:sz w:val="26"/>
          <w:szCs w:val="26"/>
        </w:rPr>
        <w:t xml:space="preserve">, исполнено 100% от установленного окружным соглашением. </w:t>
      </w:r>
    </w:p>
    <w:p w14:paraId="31095773" w14:textId="7EABD96F" w:rsidR="00BF3185" w:rsidRDefault="00BF3185" w:rsidP="00BF3185">
      <w:pPr>
        <w:pStyle w:val="a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F3185">
        <w:rPr>
          <w:sz w:val="26"/>
          <w:szCs w:val="26"/>
        </w:rPr>
        <w:t xml:space="preserve">Анализ исполнения финансовых показателей отражен в приложении № 2. </w:t>
      </w:r>
    </w:p>
    <w:p w14:paraId="21C16911" w14:textId="77777777" w:rsidR="00BF3185" w:rsidRPr="00BF3185" w:rsidRDefault="00BF3185" w:rsidP="00BF3185">
      <w:pPr>
        <w:pStyle w:val="a3"/>
        <w:tabs>
          <w:tab w:val="left" w:pos="1134"/>
        </w:tabs>
        <w:ind w:left="0" w:firstLine="709"/>
        <w:jc w:val="both"/>
        <w:rPr>
          <w:sz w:val="16"/>
          <w:szCs w:val="16"/>
        </w:rPr>
      </w:pPr>
    </w:p>
    <w:p w14:paraId="5973B58A" w14:textId="77777777" w:rsidR="00D74DF4" w:rsidRPr="00574DEC" w:rsidRDefault="00AC6351" w:rsidP="009C6FA1">
      <w:pPr>
        <w:pStyle w:val="a3"/>
        <w:numPr>
          <w:ilvl w:val="0"/>
          <w:numId w:val="4"/>
        </w:numPr>
        <w:ind w:left="0" w:firstLine="709"/>
        <w:jc w:val="both"/>
        <w:rPr>
          <w:b/>
          <w:sz w:val="26"/>
          <w:szCs w:val="26"/>
        </w:rPr>
      </w:pPr>
      <w:r w:rsidRPr="00574DEC">
        <w:rPr>
          <w:b/>
          <w:sz w:val="26"/>
          <w:szCs w:val="26"/>
        </w:rPr>
        <w:t>Достижение целевых показателей муниципальной программы.</w:t>
      </w:r>
    </w:p>
    <w:p w14:paraId="25CFC24F" w14:textId="389CFA44" w:rsidR="006D38A0" w:rsidRPr="00574DEC" w:rsidRDefault="006D38A0" w:rsidP="00574DE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74DEC">
        <w:rPr>
          <w:rFonts w:ascii="Times New Roman" w:hAnsi="Times New Roman" w:cs="Times New Roman"/>
          <w:sz w:val="26"/>
          <w:szCs w:val="26"/>
        </w:rPr>
        <w:t xml:space="preserve">Муниципальная программа содержит </w:t>
      </w:r>
      <w:r w:rsidR="00DC4E68" w:rsidRPr="00574DEC">
        <w:rPr>
          <w:rFonts w:ascii="Times New Roman" w:hAnsi="Times New Roman" w:cs="Times New Roman"/>
          <w:sz w:val="26"/>
          <w:szCs w:val="26"/>
        </w:rPr>
        <w:t>2</w:t>
      </w:r>
      <w:r w:rsidRPr="00574DEC">
        <w:rPr>
          <w:rFonts w:ascii="Times New Roman" w:hAnsi="Times New Roman" w:cs="Times New Roman"/>
          <w:sz w:val="26"/>
          <w:szCs w:val="26"/>
        </w:rPr>
        <w:t xml:space="preserve"> показателя</w:t>
      </w:r>
      <w:r w:rsidR="009A007B" w:rsidRPr="00574DEC">
        <w:rPr>
          <w:rFonts w:ascii="Times New Roman" w:hAnsi="Times New Roman" w:cs="Times New Roman"/>
          <w:sz w:val="26"/>
          <w:szCs w:val="26"/>
        </w:rPr>
        <w:t>.</w:t>
      </w:r>
      <w:r w:rsidR="009A007B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3288"/>
        <w:gridCol w:w="1107"/>
        <w:gridCol w:w="1134"/>
        <w:gridCol w:w="3537"/>
      </w:tblGrid>
      <w:tr w:rsidR="00D21253" w:rsidRPr="009A007B" w14:paraId="5608E371" w14:textId="77777777" w:rsidTr="00000CE2">
        <w:tc>
          <w:tcPr>
            <w:tcW w:w="562" w:type="dxa"/>
          </w:tcPr>
          <w:p w14:paraId="7FCC9979" w14:textId="2A321543" w:rsidR="00D21253" w:rsidRPr="009A007B" w:rsidRDefault="00D21253" w:rsidP="009C6FA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88" w:type="dxa"/>
          </w:tcPr>
          <w:p w14:paraId="6728B968" w14:textId="18C0648E" w:rsidR="00D21253" w:rsidRPr="009A007B" w:rsidRDefault="00D21253" w:rsidP="009C6FA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7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07" w:type="dxa"/>
          </w:tcPr>
          <w:p w14:paraId="205DADC4" w14:textId="1B239598" w:rsidR="00D21253" w:rsidRPr="009A007B" w:rsidRDefault="00D21253" w:rsidP="009C6FA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7B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134" w:type="dxa"/>
          </w:tcPr>
          <w:p w14:paraId="44DFE9A8" w14:textId="02161F56" w:rsidR="00D21253" w:rsidRPr="009A007B" w:rsidRDefault="009A007B" w:rsidP="009C6FA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3537" w:type="dxa"/>
          </w:tcPr>
          <w:p w14:paraId="5D13A760" w14:textId="5A1E6C53" w:rsidR="00D21253" w:rsidRPr="009A007B" w:rsidRDefault="009A007B" w:rsidP="009C6FA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Причина не исполнения </w:t>
            </w:r>
          </w:p>
        </w:tc>
      </w:tr>
      <w:tr w:rsidR="00D21253" w:rsidRPr="009A007B" w14:paraId="6137868F" w14:textId="77777777" w:rsidTr="00000CE2">
        <w:tc>
          <w:tcPr>
            <w:tcW w:w="562" w:type="dxa"/>
          </w:tcPr>
          <w:p w14:paraId="7C5762A8" w14:textId="283CBFFC" w:rsidR="00D21253" w:rsidRPr="009A007B" w:rsidRDefault="009A007B" w:rsidP="009C6FA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</w:tcPr>
          <w:p w14:paraId="3F70B88C" w14:textId="062CF57A" w:rsidR="00D21253" w:rsidRPr="009A007B" w:rsidRDefault="009A007B" w:rsidP="009C6FA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7B">
              <w:rPr>
                <w:rFonts w:ascii="Times New Roman" w:hAnsi="Times New Roman" w:cs="Times New Roman"/>
                <w:sz w:val="24"/>
                <w:szCs w:val="24"/>
              </w:rPr>
              <w:t>Количество пострадавших с тяжелым, смертельным исходом и в групповых случаях на 1 тысячу работающих</w:t>
            </w:r>
            <w:r w:rsidR="00FA5A38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  <w:r w:rsidRPr="009A0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07" w:type="dxa"/>
          </w:tcPr>
          <w:p w14:paraId="6264B3E4" w14:textId="3B9642D2" w:rsidR="00C27995" w:rsidRPr="009A007B" w:rsidRDefault="00C27995" w:rsidP="009C6FA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D0A24">
              <w:rPr>
                <w:rFonts w:ascii="Times New Roman" w:hAnsi="Times New Roman" w:cs="Times New Roman"/>
                <w:sz w:val="24"/>
                <w:szCs w:val="24"/>
              </w:rPr>
              <w:t>,09</w:t>
            </w:r>
          </w:p>
        </w:tc>
        <w:tc>
          <w:tcPr>
            <w:tcW w:w="1134" w:type="dxa"/>
          </w:tcPr>
          <w:p w14:paraId="4C561449" w14:textId="4B6598DC" w:rsidR="00D21253" w:rsidRPr="009A007B" w:rsidRDefault="00000CE2" w:rsidP="009C6FA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3537" w:type="dxa"/>
          </w:tcPr>
          <w:p w14:paraId="1D5501EC" w14:textId="0879A1FB" w:rsidR="00D21253" w:rsidRPr="009A007B" w:rsidRDefault="0019393E" w:rsidP="0043089F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 испо</w:t>
            </w:r>
            <w:r w:rsidR="00AD50B0">
              <w:rPr>
                <w:rFonts w:ascii="Times New Roman" w:hAnsi="Times New Roman" w:cs="Times New Roman"/>
                <w:sz w:val="24"/>
                <w:szCs w:val="24"/>
              </w:rPr>
              <w:t xml:space="preserve">лнения показателя </w:t>
            </w:r>
            <w:r w:rsidR="007643EB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положительная. </w:t>
            </w:r>
          </w:p>
        </w:tc>
      </w:tr>
      <w:tr w:rsidR="009A007B" w:rsidRPr="009A007B" w14:paraId="382BC1A7" w14:textId="77777777" w:rsidTr="00000CE2">
        <w:tc>
          <w:tcPr>
            <w:tcW w:w="562" w:type="dxa"/>
          </w:tcPr>
          <w:p w14:paraId="6AFD4ED4" w14:textId="541C270F" w:rsidR="009A007B" w:rsidRPr="009A007B" w:rsidRDefault="009A007B" w:rsidP="009C6FA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</w:tcPr>
          <w:p w14:paraId="12C61082" w14:textId="412010B0" w:rsidR="009A007B" w:rsidRPr="009A007B" w:rsidRDefault="009A007B" w:rsidP="009C6FA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07B">
              <w:rPr>
                <w:rFonts w:ascii="Times New Roman" w:hAnsi="Times New Roman" w:cs="Times New Roman"/>
                <w:sz w:val="24"/>
                <w:szCs w:val="24"/>
              </w:rPr>
              <w:t>Уровень регистрируемой безработицы (на конец года)</w:t>
            </w:r>
            <w:r w:rsidR="00FA5A38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107" w:type="dxa"/>
          </w:tcPr>
          <w:p w14:paraId="5373F782" w14:textId="43E6BE76" w:rsidR="009A007B" w:rsidRPr="009A007B" w:rsidRDefault="00C27995" w:rsidP="009C6FA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</w:tcPr>
          <w:p w14:paraId="22EB1D7B" w14:textId="13A61C32" w:rsidR="009A007B" w:rsidRPr="009A007B" w:rsidRDefault="00000CE2" w:rsidP="009C6FA1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3537" w:type="dxa"/>
          </w:tcPr>
          <w:p w14:paraId="30D6B6B3" w14:textId="15603B7A" w:rsidR="009A007B" w:rsidRPr="009A007B" w:rsidRDefault="0019393E" w:rsidP="00B15C76">
            <w:pPr>
              <w:tabs>
                <w:tab w:val="left" w:pos="113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исполнения показателя </w:t>
            </w:r>
            <w:r w:rsidR="00AD50B0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положительная. </w:t>
            </w:r>
          </w:p>
        </w:tc>
      </w:tr>
    </w:tbl>
    <w:p w14:paraId="14481BE3" w14:textId="77777777" w:rsidR="00C003BC" w:rsidRPr="0092380B" w:rsidRDefault="00C003BC" w:rsidP="002B635D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2E5E1975" w14:textId="77777777" w:rsidR="00933109" w:rsidRPr="009375A7" w:rsidRDefault="00AC6351" w:rsidP="009C6FA1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5B1F7A">
        <w:rPr>
          <w:b/>
          <w:sz w:val="26"/>
          <w:szCs w:val="26"/>
        </w:rPr>
        <w:t>Анализ факторов и рисков, повлиявших на результаты реализации мероприятий муниципальной программы.</w:t>
      </w:r>
    </w:p>
    <w:p w14:paraId="58C861DB" w14:textId="694B2785" w:rsidR="00AD6F72" w:rsidRPr="002E46B5" w:rsidRDefault="00EC79CD" w:rsidP="002E46B5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5"/>
          <w:szCs w:val="25"/>
        </w:rPr>
      </w:pPr>
      <w:r w:rsidRPr="006E505D">
        <w:rPr>
          <w:rFonts w:ascii="Times New Roman" w:eastAsia="Calibri" w:hAnsi="Times New Roman" w:cs="Times New Roman"/>
          <w:sz w:val="26"/>
          <w:szCs w:val="26"/>
        </w:rPr>
        <w:t xml:space="preserve">В целях недопущения негативного влияния факторов и рисков, влияющих на результаты реализации </w:t>
      </w:r>
      <w:r w:rsidR="00D86FD2">
        <w:rPr>
          <w:rFonts w:ascii="Times New Roman" w:eastAsia="Calibri" w:hAnsi="Times New Roman" w:cs="Times New Roman"/>
          <w:sz w:val="26"/>
          <w:szCs w:val="26"/>
        </w:rPr>
        <w:t xml:space="preserve">структурных </w:t>
      </w:r>
      <w:r w:rsidR="00DA3973">
        <w:rPr>
          <w:rFonts w:ascii="Times New Roman" w:eastAsia="Calibri" w:hAnsi="Times New Roman" w:cs="Times New Roman"/>
          <w:sz w:val="26"/>
          <w:szCs w:val="26"/>
        </w:rPr>
        <w:t xml:space="preserve">элементов </w:t>
      </w:r>
      <w:r w:rsidRPr="006E505D">
        <w:rPr>
          <w:rFonts w:ascii="Times New Roman" w:eastAsia="Calibri" w:hAnsi="Times New Roman" w:cs="Times New Roman"/>
          <w:sz w:val="26"/>
          <w:szCs w:val="26"/>
        </w:rPr>
        <w:t>муниципальной программы приняты такие меры как своевременная корректировка финансового обеспечения</w:t>
      </w:r>
      <w:r w:rsidR="006E505D" w:rsidRPr="006E505D">
        <w:rPr>
          <w:rFonts w:ascii="Times New Roman" w:eastAsia="Calibri" w:hAnsi="Times New Roman" w:cs="Times New Roman"/>
          <w:sz w:val="26"/>
          <w:szCs w:val="26"/>
        </w:rPr>
        <w:t xml:space="preserve"> мероприятий</w:t>
      </w:r>
      <w:r w:rsidRPr="006E505D">
        <w:rPr>
          <w:rFonts w:ascii="Times New Roman" w:eastAsia="Calibri" w:hAnsi="Times New Roman" w:cs="Times New Roman"/>
          <w:sz w:val="26"/>
          <w:szCs w:val="26"/>
        </w:rPr>
        <w:t>. Соответствующие уточнения в течение года были внесены в муниципальную программу, что позволило выполнить своевременно запланированные к реализации мероприятия</w:t>
      </w:r>
      <w:r w:rsidRPr="006E505D">
        <w:rPr>
          <w:rFonts w:ascii="Times New Roman" w:eastAsia="Calibri" w:hAnsi="Times New Roman" w:cs="Times New Roman"/>
          <w:i/>
          <w:sz w:val="25"/>
          <w:szCs w:val="25"/>
        </w:rPr>
        <w:t>.</w:t>
      </w:r>
    </w:p>
    <w:p w14:paraId="0B1D7F1A" w14:textId="77777777" w:rsidR="003344DD" w:rsidRDefault="00773327" w:rsidP="009C6FA1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773327">
        <w:rPr>
          <w:b/>
          <w:sz w:val="26"/>
          <w:szCs w:val="26"/>
        </w:rPr>
        <w:t>Предложения по корректировке муниципальной программы (в части целевых показателей, мероприятий, задач по итогам реализации за отчетный период).</w:t>
      </w:r>
    </w:p>
    <w:p w14:paraId="276C6596" w14:textId="7FBBC889" w:rsidR="008C534F" w:rsidRPr="002E46B5" w:rsidRDefault="003344DD" w:rsidP="002E46B5">
      <w:pPr>
        <w:pStyle w:val="a3"/>
        <w:tabs>
          <w:tab w:val="left" w:pos="993"/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3344DD">
        <w:rPr>
          <w:sz w:val="26"/>
          <w:szCs w:val="26"/>
        </w:rPr>
        <w:t>Корректировка не требуется в связи с принятием</w:t>
      </w:r>
      <w:r w:rsidR="004C7520" w:rsidRPr="003344DD">
        <w:rPr>
          <w:sz w:val="26"/>
          <w:szCs w:val="26"/>
        </w:rPr>
        <w:t xml:space="preserve"> </w:t>
      </w:r>
      <w:r w:rsidRPr="003344DD">
        <w:rPr>
          <w:sz w:val="26"/>
          <w:szCs w:val="26"/>
        </w:rPr>
        <w:t>п</w:t>
      </w:r>
      <w:r w:rsidR="008C534F" w:rsidRPr="003344DD">
        <w:rPr>
          <w:sz w:val="26"/>
          <w:szCs w:val="26"/>
        </w:rPr>
        <w:t>остановлени</w:t>
      </w:r>
      <w:r w:rsidRPr="003344DD">
        <w:rPr>
          <w:sz w:val="26"/>
          <w:szCs w:val="26"/>
        </w:rPr>
        <w:t>я</w:t>
      </w:r>
      <w:r w:rsidR="008C534F" w:rsidRPr="003344DD">
        <w:rPr>
          <w:sz w:val="26"/>
          <w:szCs w:val="26"/>
        </w:rPr>
        <w:t xml:space="preserve"> админис</w:t>
      </w:r>
      <w:r w:rsidR="00932413">
        <w:rPr>
          <w:sz w:val="26"/>
          <w:szCs w:val="26"/>
        </w:rPr>
        <w:t>трации Нефтеюганского района от 2</w:t>
      </w:r>
      <w:r w:rsidR="00ED0A24">
        <w:rPr>
          <w:sz w:val="26"/>
          <w:szCs w:val="26"/>
        </w:rPr>
        <w:t>6</w:t>
      </w:r>
      <w:r w:rsidR="00932413" w:rsidRPr="008E19C8">
        <w:rPr>
          <w:sz w:val="26"/>
          <w:szCs w:val="26"/>
        </w:rPr>
        <w:t>.12.202</w:t>
      </w:r>
      <w:r w:rsidR="00ED0A24">
        <w:rPr>
          <w:sz w:val="26"/>
          <w:szCs w:val="26"/>
        </w:rPr>
        <w:t>5</w:t>
      </w:r>
      <w:r w:rsidR="00932413">
        <w:rPr>
          <w:sz w:val="26"/>
          <w:szCs w:val="26"/>
        </w:rPr>
        <w:t xml:space="preserve"> № </w:t>
      </w:r>
      <w:r w:rsidR="00ED0A24">
        <w:rPr>
          <w:sz w:val="26"/>
          <w:szCs w:val="26"/>
        </w:rPr>
        <w:t>2409</w:t>
      </w:r>
      <w:r w:rsidR="00932413" w:rsidRPr="003044CB">
        <w:rPr>
          <w:sz w:val="26"/>
          <w:szCs w:val="26"/>
        </w:rPr>
        <w:t>-па-нпа</w:t>
      </w:r>
      <w:r w:rsidR="00932413" w:rsidRPr="003344DD">
        <w:rPr>
          <w:sz w:val="26"/>
          <w:szCs w:val="26"/>
        </w:rPr>
        <w:t xml:space="preserve"> </w:t>
      </w:r>
      <w:r w:rsidRPr="003344DD">
        <w:rPr>
          <w:sz w:val="26"/>
          <w:szCs w:val="26"/>
        </w:rPr>
        <w:t xml:space="preserve">«О внесении изменений в постановление </w:t>
      </w:r>
      <w:r>
        <w:rPr>
          <w:sz w:val="26"/>
          <w:szCs w:val="26"/>
        </w:rPr>
        <w:t xml:space="preserve">администрации Нефтеюганского района от </w:t>
      </w:r>
      <w:r w:rsidR="00ED0A24">
        <w:rPr>
          <w:sz w:val="26"/>
          <w:szCs w:val="26"/>
        </w:rPr>
        <w:t>02</w:t>
      </w:r>
      <w:r w:rsidR="008C534F" w:rsidRPr="003344DD">
        <w:rPr>
          <w:sz w:val="26"/>
          <w:szCs w:val="26"/>
        </w:rPr>
        <w:t>.1</w:t>
      </w:r>
      <w:r w:rsidR="00ED0A24">
        <w:rPr>
          <w:sz w:val="26"/>
          <w:szCs w:val="26"/>
        </w:rPr>
        <w:t>1</w:t>
      </w:r>
      <w:r w:rsidR="008C534F" w:rsidRPr="003344DD">
        <w:rPr>
          <w:sz w:val="26"/>
          <w:szCs w:val="26"/>
        </w:rPr>
        <w:t>.202</w:t>
      </w:r>
      <w:r w:rsidR="00ED0A24">
        <w:rPr>
          <w:sz w:val="26"/>
          <w:szCs w:val="26"/>
        </w:rPr>
        <w:t>4 № 1883</w:t>
      </w:r>
      <w:r w:rsidR="008C534F" w:rsidRPr="003344DD">
        <w:rPr>
          <w:sz w:val="26"/>
          <w:szCs w:val="26"/>
        </w:rPr>
        <w:t>-па-нпа</w:t>
      </w:r>
      <w:r w:rsidR="004C7520" w:rsidRPr="003344DD">
        <w:rPr>
          <w:sz w:val="26"/>
          <w:szCs w:val="26"/>
        </w:rPr>
        <w:t xml:space="preserve"> </w:t>
      </w:r>
      <w:r w:rsidR="008C534F" w:rsidRPr="003344DD">
        <w:rPr>
          <w:sz w:val="26"/>
          <w:szCs w:val="26"/>
        </w:rPr>
        <w:t>«О муниципальной программе Нефтеюганского района «Улучшение условий и охраны труда, содействие занятости населения»</w:t>
      </w:r>
      <w:r w:rsidRPr="003344DD">
        <w:rPr>
          <w:sz w:val="26"/>
          <w:szCs w:val="26"/>
        </w:rPr>
        <w:t>.</w:t>
      </w:r>
    </w:p>
    <w:tbl>
      <w:tblPr>
        <w:tblStyle w:val="a6"/>
        <w:tblW w:w="9781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2693"/>
      </w:tblGrid>
      <w:tr w:rsidR="00B82DD6" w14:paraId="139C9460" w14:textId="77777777" w:rsidTr="00A8429C">
        <w:trPr>
          <w:trHeight w:val="102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481F0BB" w14:textId="77777777" w:rsidR="00553A87" w:rsidRPr="003344DD" w:rsidRDefault="00553A87" w:rsidP="003344DD">
            <w:pPr>
              <w:rPr>
                <w:sz w:val="26"/>
                <w:szCs w:val="26"/>
              </w:rPr>
            </w:pPr>
          </w:p>
          <w:p w14:paraId="07FCE31E" w14:textId="77777777" w:rsidR="00553A87" w:rsidRPr="002E46B5" w:rsidRDefault="00553A87" w:rsidP="002E46B5">
            <w:pPr>
              <w:rPr>
                <w:sz w:val="26"/>
                <w:szCs w:val="26"/>
              </w:rPr>
            </w:pPr>
          </w:p>
          <w:p w14:paraId="0BA1BDAF" w14:textId="77777777" w:rsidR="00553A87" w:rsidRDefault="00553A87" w:rsidP="00645073">
            <w:pPr>
              <w:pStyle w:val="a3"/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BC03BF">
              <w:rPr>
                <w:sz w:val="26"/>
                <w:szCs w:val="26"/>
              </w:rPr>
              <w:t xml:space="preserve">ачальник отдела </w:t>
            </w:r>
          </w:p>
          <w:p w14:paraId="56F69680" w14:textId="77777777" w:rsidR="004C13F1" w:rsidRDefault="00BC03BF" w:rsidP="00645073">
            <w:pPr>
              <w:pStyle w:val="a3"/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социально-трудовых отношений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CF8819E" w14:textId="77777777" w:rsidR="004C13F1" w:rsidRPr="00553A87" w:rsidRDefault="004C13F1" w:rsidP="00B82DD6">
            <w:pPr>
              <w:pStyle w:val="a3"/>
              <w:ind w:left="0" w:firstLine="567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491716C" w14:textId="77777777" w:rsidR="004C13F1" w:rsidRPr="00553A87" w:rsidRDefault="004C13F1" w:rsidP="00B82DD6">
            <w:pPr>
              <w:pStyle w:val="a3"/>
              <w:ind w:left="0" w:firstLine="567"/>
              <w:jc w:val="both"/>
              <w:rPr>
                <w:sz w:val="26"/>
                <w:szCs w:val="26"/>
              </w:rPr>
            </w:pPr>
          </w:p>
          <w:p w14:paraId="0AB93313" w14:textId="77777777" w:rsidR="00BC03BF" w:rsidRPr="00553A87" w:rsidRDefault="00BC03BF" w:rsidP="00B82DD6">
            <w:pPr>
              <w:pStyle w:val="a3"/>
              <w:ind w:left="0" w:firstLine="567"/>
              <w:jc w:val="both"/>
              <w:rPr>
                <w:sz w:val="26"/>
                <w:szCs w:val="26"/>
              </w:rPr>
            </w:pPr>
          </w:p>
          <w:p w14:paraId="7DE916AC" w14:textId="77777777" w:rsidR="00553A87" w:rsidRPr="00553A87" w:rsidRDefault="00553A87" w:rsidP="00B82DD6">
            <w:pPr>
              <w:pStyle w:val="a3"/>
              <w:ind w:left="0" w:firstLine="567"/>
              <w:jc w:val="both"/>
              <w:rPr>
                <w:sz w:val="26"/>
                <w:szCs w:val="26"/>
              </w:rPr>
            </w:pPr>
          </w:p>
          <w:p w14:paraId="7217BC38" w14:textId="38B9DBD3" w:rsidR="004C13F1" w:rsidRPr="00553A87" w:rsidRDefault="00A8429C" w:rsidP="00D071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Н.О.Куличкина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08F372F3" w14:textId="77777777" w:rsidR="00606F26" w:rsidRDefault="00606F26" w:rsidP="00285621">
      <w:pPr>
        <w:spacing w:after="0" w:line="240" w:lineRule="auto"/>
        <w:rPr>
          <w:rFonts w:ascii="Times New Roman" w:hAnsi="Times New Roman" w:cs="Times New Roman"/>
        </w:rPr>
      </w:pPr>
    </w:p>
    <w:p w14:paraId="69EDF0BE" w14:textId="77777777" w:rsidR="005511B3" w:rsidRDefault="005511B3" w:rsidP="00285621">
      <w:pPr>
        <w:spacing w:after="0" w:line="240" w:lineRule="auto"/>
        <w:rPr>
          <w:rFonts w:ascii="Times New Roman" w:hAnsi="Times New Roman" w:cs="Times New Roman"/>
        </w:rPr>
      </w:pPr>
    </w:p>
    <w:p w14:paraId="7939E289" w14:textId="77777777" w:rsidR="00574DEC" w:rsidRDefault="00574DEC" w:rsidP="00285621">
      <w:pPr>
        <w:spacing w:after="0" w:line="240" w:lineRule="auto"/>
        <w:rPr>
          <w:rFonts w:ascii="Times New Roman" w:hAnsi="Times New Roman" w:cs="Times New Roman"/>
        </w:rPr>
      </w:pPr>
    </w:p>
    <w:p w14:paraId="7E8D8B0C" w14:textId="6A14771A" w:rsidR="004C13F1" w:rsidRPr="00F846F8" w:rsidRDefault="00A8429C" w:rsidP="0028562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Кытманова Д.М., </w:t>
      </w:r>
      <w:r w:rsidR="004C13F1" w:rsidRPr="00F846F8">
        <w:rPr>
          <w:rFonts w:ascii="Times New Roman" w:hAnsi="Times New Roman" w:cs="Times New Roman"/>
        </w:rPr>
        <w:t>8(3463)2</w:t>
      </w:r>
      <w:r w:rsidR="008C534F">
        <w:rPr>
          <w:rFonts w:ascii="Times New Roman" w:hAnsi="Times New Roman" w:cs="Times New Roman"/>
        </w:rPr>
        <w:t>9115</w:t>
      </w:r>
      <w:r>
        <w:rPr>
          <w:rFonts w:ascii="Times New Roman" w:hAnsi="Times New Roman" w:cs="Times New Roman"/>
        </w:rPr>
        <w:t>8</w:t>
      </w:r>
    </w:p>
    <w:sectPr w:rsidR="004C13F1" w:rsidRPr="00F846F8" w:rsidSect="00F23992">
      <w:pgSz w:w="11906" w:h="16838"/>
      <w:pgMar w:top="1134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A65B4"/>
    <w:multiLevelType w:val="hybridMultilevel"/>
    <w:tmpl w:val="BC8CC844"/>
    <w:lvl w:ilvl="0" w:tplc="A7DAD34C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5202937"/>
    <w:multiLevelType w:val="multilevel"/>
    <w:tmpl w:val="64B4C04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4F6234E8"/>
    <w:multiLevelType w:val="multilevel"/>
    <w:tmpl w:val="64B4C0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52E67DF8"/>
    <w:multiLevelType w:val="hybridMultilevel"/>
    <w:tmpl w:val="F90E2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F04A49"/>
    <w:multiLevelType w:val="multilevel"/>
    <w:tmpl w:val="19E01D4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6F9F73F9"/>
    <w:multiLevelType w:val="hybridMultilevel"/>
    <w:tmpl w:val="C55618DA"/>
    <w:lvl w:ilvl="0" w:tplc="B2AE5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CB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580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450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626B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929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49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0D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68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A107B64"/>
    <w:multiLevelType w:val="hybridMultilevel"/>
    <w:tmpl w:val="0ECE46A0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FD7263C"/>
    <w:multiLevelType w:val="multilevel"/>
    <w:tmpl w:val="857EDC0C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138" w:hanging="720"/>
      </w:pPr>
    </w:lvl>
    <w:lvl w:ilvl="2">
      <w:start w:val="1"/>
      <w:numFmt w:val="decimal"/>
      <w:isLgl/>
      <w:lvlText w:val="%1.%2.%3."/>
      <w:lvlJc w:val="left"/>
      <w:pPr>
        <w:ind w:left="2138" w:hanging="720"/>
      </w:pPr>
    </w:lvl>
    <w:lvl w:ilvl="3">
      <w:start w:val="1"/>
      <w:numFmt w:val="decimal"/>
      <w:isLgl/>
      <w:lvlText w:val="%1.%2.%3.%4."/>
      <w:lvlJc w:val="left"/>
      <w:pPr>
        <w:ind w:left="2498" w:hanging="1080"/>
      </w:pPr>
    </w:lvl>
    <w:lvl w:ilvl="4">
      <w:start w:val="1"/>
      <w:numFmt w:val="decimal"/>
      <w:isLgl/>
      <w:lvlText w:val="%1.%2.%3.%4.%5."/>
      <w:lvlJc w:val="left"/>
      <w:pPr>
        <w:ind w:left="2498" w:hanging="1080"/>
      </w:pPr>
    </w:lvl>
    <w:lvl w:ilvl="5">
      <w:start w:val="1"/>
      <w:numFmt w:val="decimal"/>
      <w:isLgl/>
      <w:lvlText w:val="%1.%2.%3.%4.%5.%6."/>
      <w:lvlJc w:val="left"/>
      <w:pPr>
        <w:ind w:left="2858" w:hanging="1440"/>
      </w:pPr>
    </w:lvl>
    <w:lvl w:ilvl="6">
      <w:start w:val="1"/>
      <w:numFmt w:val="decimal"/>
      <w:isLgl/>
      <w:lvlText w:val="%1.%2.%3.%4.%5.%6.%7."/>
      <w:lvlJc w:val="left"/>
      <w:pPr>
        <w:ind w:left="3218" w:hanging="1800"/>
      </w:p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9BB"/>
    <w:rsid w:val="00000842"/>
    <w:rsid w:val="00000CE2"/>
    <w:rsid w:val="00011152"/>
    <w:rsid w:val="00050D0F"/>
    <w:rsid w:val="00063ED5"/>
    <w:rsid w:val="00071DE7"/>
    <w:rsid w:val="00072A01"/>
    <w:rsid w:val="00084074"/>
    <w:rsid w:val="000856B2"/>
    <w:rsid w:val="000914A0"/>
    <w:rsid w:val="00091A32"/>
    <w:rsid w:val="000924EB"/>
    <w:rsid w:val="0009402A"/>
    <w:rsid w:val="000A34B1"/>
    <w:rsid w:val="000C42B2"/>
    <w:rsid w:val="000E20FE"/>
    <w:rsid w:val="000E2EC3"/>
    <w:rsid w:val="000E3602"/>
    <w:rsid w:val="00100B53"/>
    <w:rsid w:val="00104DB3"/>
    <w:rsid w:val="00122031"/>
    <w:rsid w:val="00133A23"/>
    <w:rsid w:val="001405C0"/>
    <w:rsid w:val="0016431D"/>
    <w:rsid w:val="00182FEE"/>
    <w:rsid w:val="0019393E"/>
    <w:rsid w:val="001A296D"/>
    <w:rsid w:val="001A78A8"/>
    <w:rsid w:val="001A7B18"/>
    <w:rsid w:val="001B45B6"/>
    <w:rsid w:val="001C1599"/>
    <w:rsid w:val="001C589D"/>
    <w:rsid w:val="001D17AD"/>
    <w:rsid w:val="001E3AB9"/>
    <w:rsid w:val="001F0424"/>
    <w:rsid w:val="001F52CD"/>
    <w:rsid w:val="00205529"/>
    <w:rsid w:val="002110D0"/>
    <w:rsid w:val="00234950"/>
    <w:rsid w:val="00236177"/>
    <w:rsid w:val="00236D85"/>
    <w:rsid w:val="00236E7D"/>
    <w:rsid w:val="0024661F"/>
    <w:rsid w:val="00247C89"/>
    <w:rsid w:val="00262322"/>
    <w:rsid w:val="00263C16"/>
    <w:rsid w:val="00270F5F"/>
    <w:rsid w:val="00285621"/>
    <w:rsid w:val="002859BE"/>
    <w:rsid w:val="002939AE"/>
    <w:rsid w:val="00294004"/>
    <w:rsid w:val="002A138B"/>
    <w:rsid w:val="002A532E"/>
    <w:rsid w:val="002A55F0"/>
    <w:rsid w:val="002B635D"/>
    <w:rsid w:val="002C3E29"/>
    <w:rsid w:val="002C5BE1"/>
    <w:rsid w:val="002C78B2"/>
    <w:rsid w:val="002D4B76"/>
    <w:rsid w:val="002E46B5"/>
    <w:rsid w:val="002E6254"/>
    <w:rsid w:val="002F21F1"/>
    <w:rsid w:val="002F60FD"/>
    <w:rsid w:val="002F70BF"/>
    <w:rsid w:val="00300AF1"/>
    <w:rsid w:val="003044CB"/>
    <w:rsid w:val="00310424"/>
    <w:rsid w:val="00310946"/>
    <w:rsid w:val="003344DD"/>
    <w:rsid w:val="00334DA7"/>
    <w:rsid w:val="00341343"/>
    <w:rsid w:val="00345A03"/>
    <w:rsid w:val="00360469"/>
    <w:rsid w:val="00371EA1"/>
    <w:rsid w:val="003A691B"/>
    <w:rsid w:val="003A6D0E"/>
    <w:rsid w:val="003C5F54"/>
    <w:rsid w:val="003D4959"/>
    <w:rsid w:val="003E2AF4"/>
    <w:rsid w:val="003F17B9"/>
    <w:rsid w:val="00401F57"/>
    <w:rsid w:val="004025A1"/>
    <w:rsid w:val="004169BA"/>
    <w:rsid w:val="00423EA4"/>
    <w:rsid w:val="00424026"/>
    <w:rsid w:val="0043089F"/>
    <w:rsid w:val="00436CC0"/>
    <w:rsid w:val="0044727F"/>
    <w:rsid w:val="00450010"/>
    <w:rsid w:val="00460681"/>
    <w:rsid w:val="004635BA"/>
    <w:rsid w:val="00472BBE"/>
    <w:rsid w:val="00473E7D"/>
    <w:rsid w:val="004A2ED3"/>
    <w:rsid w:val="004C13F1"/>
    <w:rsid w:val="004C24D5"/>
    <w:rsid w:val="004C27D9"/>
    <w:rsid w:val="004C7520"/>
    <w:rsid w:val="004D1654"/>
    <w:rsid w:val="004E1093"/>
    <w:rsid w:val="0050095A"/>
    <w:rsid w:val="00503953"/>
    <w:rsid w:val="00504E4E"/>
    <w:rsid w:val="005074BC"/>
    <w:rsid w:val="0051793B"/>
    <w:rsid w:val="0052275B"/>
    <w:rsid w:val="005511B3"/>
    <w:rsid w:val="00552B3E"/>
    <w:rsid w:val="00553A87"/>
    <w:rsid w:val="00570E77"/>
    <w:rsid w:val="00574DEC"/>
    <w:rsid w:val="0057645C"/>
    <w:rsid w:val="00581330"/>
    <w:rsid w:val="00582C04"/>
    <w:rsid w:val="00587ECE"/>
    <w:rsid w:val="00590A00"/>
    <w:rsid w:val="00593342"/>
    <w:rsid w:val="005B1F7A"/>
    <w:rsid w:val="005C2F12"/>
    <w:rsid w:val="005D4C9B"/>
    <w:rsid w:val="005E53DB"/>
    <w:rsid w:val="005F3FEA"/>
    <w:rsid w:val="005F6B87"/>
    <w:rsid w:val="00605B4B"/>
    <w:rsid w:val="00606234"/>
    <w:rsid w:val="00606F26"/>
    <w:rsid w:val="0061139A"/>
    <w:rsid w:val="00611FB6"/>
    <w:rsid w:val="0061550F"/>
    <w:rsid w:val="00615AB6"/>
    <w:rsid w:val="006202D9"/>
    <w:rsid w:val="006306CB"/>
    <w:rsid w:val="006438ED"/>
    <w:rsid w:val="00645073"/>
    <w:rsid w:val="0064635F"/>
    <w:rsid w:val="00663BAA"/>
    <w:rsid w:val="00674FC8"/>
    <w:rsid w:val="00683133"/>
    <w:rsid w:val="006870AE"/>
    <w:rsid w:val="006905D7"/>
    <w:rsid w:val="006923F7"/>
    <w:rsid w:val="006A1BC6"/>
    <w:rsid w:val="006B676C"/>
    <w:rsid w:val="006D2E03"/>
    <w:rsid w:val="006D38A0"/>
    <w:rsid w:val="006D4200"/>
    <w:rsid w:val="006E505D"/>
    <w:rsid w:val="00721923"/>
    <w:rsid w:val="0073671E"/>
    <w:rsid w:val="00752CEF"/>
    <w:rsid w:val="007578D1"/>
    <w:rsid w:val="007602EF"/>
    <w:rsid w:val="0076362A"/>
    <w:rsid w:val="007643EB"/>
    <w:rsid w:val="00767720"/>
    <w:rsid w:val="00771B20"/>
    <w:rsid w:val="00773327"/>
    <w:rsid w:val="0078589B"/>
    <w:rsid w:val="007A022E"/>
    <w:rsid w:val="007C1D5C"/>
    <w:rsid w:val="007D7083"/>
    <w:rsid w:val="007E0ADA"/>
    <w:rsid w:val="007E33CE"/>
    <w:rsid w:val="008101B2"/>
    <w:rsid w:val="008127FC"/>
    <w:rsid w:val="00822FD2"/>
    <w:rsid w:val="00824840"/>
    <w:rsid w:val="008254D8"/>
    <w:rsid w:val="00826B1F"/>
    <w:rsid w:val="00836E74"/>
    <w:rsid w:val="0087514D"/>
    <w:rsid w:val="008C534F"/>
    <w:rsid w:val="008D65EB"/>
    <w:rsid w:val="008E4538"/>
    <w:rsid w:val="008E495C"/>
    <w:rsid w:val="008F46FC"/>
    <w:rsid w:val="0090179E"/>
    <w:rsid w:val="009021FF"/>
    <w:rsid w:val="00903DCB"/>
    <w:rsid w:val="009042BC"/>
    <w:rsid w:val="0092240E"/>
    <w:rsid w:val="0092380B"/>
    <w:rsid w:val="00923F97"/>
    <w:rsid w:val="009313BD"/>
    <w:rsid w:val="00932413"/>
    <w:rsid w:val="00933109"/>
    <w:rsid w:val="009375A7"/>
    <w:rsid w:val="009473CE"/>
    <w:rsid w:val="00950653"/>
    <w:rsid w:val="00955454"/>
    <w:rsid w:val="009625F4"/>
    <w:rsid w:val="00967721"/>
    <w:rsid w:val="0097053F"/>
    <w:rsid w:val="0097753E"/>
    <w:rsid w:val="009779BB"/>
    <w:rsid w:val="009A007B"/>
    <w:rsid w:val="009A1771"/>
    <w:rsid w:val="009A5AF8"/>
    <w:rsid w:val="009B344F"/>
    <w:rsid w:val="009B5445"/>
    <w:rsid w:val="009C1C7F"/>
    <w:rsid w:val="009C6FA1"/>
    <w:rsid w:val="009D264F"/>
    <w:rsid w:val="009E5C70"/>
    <w:rsid w:val="009E6AEB"/>
    <w:rsid w:val="009E7452"/>
    <w:rsid w:val="009F32E5"/>
    <w:rsid w:val="00A00638"/>
    <w:rsid w:val="00A0341F"/>
    <w:rsid w:val="00A07A60"/>
    <w:rsid w:val="00A1320C"/>
    <w:rsid w:val="00A507CE"/>
    <w:rsid w:val="00A55EB8"/>
    <w:rsid w:val="00A71427"/>
    <w:rsid w:val="00A8429C"/>
    <w:rsid w:val="00A86983"/>
    <w:rsid w:val="00A935CE"/>
    <w:rsid w:val="00A97AD2"/>
    <w:rsid w:val="00AA2C94"/>
    <w:rsid w:val="00AB2E2B"/>
    <w:rsid w:val="00AC6351"/>
    <w:rsid w:val="00AD50B0"/>
    <w:rsid w:val="00AD6F72"/>
    <w:rsid w:val="00AD7FEE"/>
    <w:rsid w:val="00B15C76"/>
    <w:rsid w:val="00B211A4"/>
    <w:rsid w:val="00B32B1E"/>
    <w:rsid w:val="00B3511A"/>
    <w:rsid w:val="00B36A89"/>
    <w:rsid w:val="00B47E01"/>
    <w:rsid w:val="00B50A22"/>
    <w:rsid w:val="00B579D2"/>
    <w:rsid w:val="00B61761"/>
    <w:rsid w:val="00B77294"/>
    <w:rsid w:val="00B80B63"/>
    <w:rsid w:val="00B81CCA"/>
    <w:rsid w:val="00B82DD6"/>
    <w:rsid w:val="00B83229"/>
    <w:rsid w:val="00B95BFB"/>
    <w:rsid w:val="00BA1708"/>
    <w:rsid w:val="00BC03BF"/>
    <w:rsid w:val="00BC13CB"/>
    <w:rsid w:val="00BC46A9"/>
    <w:rsid w:val="00BD2FA4"/>
    <w:rsid w:val="00BF3185"/>
    <w:rsid w:val="00BF6DE7"/>
    <w:rsid w:val="00C003BC"/>
    <w:rsid w:val="00C109D5"/>
    <w:rsid w:val="00C20EF8"/>
    <w:rsid w:val="00C27995"/>
    <w:rsid w:val="00C32BED"/>
    <w:rsid w:val="00C40427"/>
    <w:rsid w:val="00C46BFF"/>
    <w:rsid w:val="00C537D9"/>
    <w:rsid w:val="00C56645"/>
    <w:rsid w:val="00C66172"/>
    <w:rsid w:val="00C8380E"/>
    <w:rsid w:val="00C91D75"/>
    <w:rsid w:val="00C972B5"/>
    <w:rsid w:val="00CA731C"/>
    <w:rsid w:val="00CB0EF5"/>
    <w:rsid w:val="00CB3222"/>
    <w:rsid w:val="00CC717A"/>
    <w:rsid w:val="00CD6C79"/>
    <w:rsid w:val="00CE0A30"/>
    <w:rsid w:val="00CF25AA"/>
    <w:rsid w:val="00CF64B8"/>
    <w:rsid w:val="00D071D7"/>
    <w:rsid w:val="00D10554"/>
    <w:rsid w:val="00D15A36"/>
    <w:rsid w:val="00D21253"/>
    <w:rsid w:val="00D2293B"/>
    <w:rsid w:val="00D25C9E"/>
    <w:rsid w:val="00D26FCC"/>
    <w:rsid w:val="00D4211C"/>
    <w:rsid w:val="00D51355"/>
    <w:rsid w:val="00D62ED3"/>
    <w:rsid w:val="00D74DF4"/>
    <w:rsid w:val="00D80B88"/>
    <w:rsid w:val="00D8287A"/>
    <w:rsid w:val="00D8564A"/>
    <w:rsid w:val="00D86FD2"/>
    <w:rsid w:val="00D90638"/>
    <w:rsid w:val="00DA3973"/>
    <w:rsid w:val="00DB2584"/>
    <w:rsid w:val="00DC4E68"/>
    <w:rsid w:val="00DC67C2"/>
    <w:rsid w:val="00DD3D5B"/>
    <w:rsid w:val="00DF1914"/>
    <w:rsid w:val="00DF4025"/>
    <w:rsid w:val="00E00E66"/>
    <w:rsid w:val="00E00FEF"/>
    <w:rsid w:val="00E16104"/>
    <w:rsid w:val="00E24706"/>
    <w:rsid w:val="00E24EE2"/>
    <w:rsid w:val="00E43DAC"/>
    <w:rsid w:val="00E5706A"/>
    <w:rsid w:val="00E57787"/>
    <w:rsid w:val="00E619BF"/>
    <w:rsid w:val="00E65105"/>
    <w:rsid w:val="00E916C2"/>
    <w:rsid w:val="00EA64EB"/>
    <w:rsid w:val="00EB29BB"/>
    <w:rsid w:val="00EC5227"/>
    <w:rsid w:val="00EC79CD"/>
    <w:rsid w:val="00ED0A24"/>
    <w:rsid w:val="00EF1B01"/>
    <w:rsid w:val="00EF4A4D"/>
    <w:rsid w:val="00F23992"/>
    <w:rsid w:val="00F23B7E"/>
    <w:rsid w:val="00F377B1"/>
    <w:rsid w:val="00F64A55"/>
    <w:rsid w:val="00F846F8"/>
    <w:rsid w:val="00F931F1"/>
    <w:rsid w:val="00F952DF"/>
    <w:rsid w:val="00FA0617"/>
    <w:rsid w:val="00FA1E61"/>
    <w:rsid w:val="00FA5A38"/>
    <w:rsid w:val="00FA7045"/>
    <w:rsid w:val="00FB5524"/>
    <w:rsid w:val="00FC3956"/>
    <w:rsid w:val="00FD2966"/>
    <w:rsid w:val="00FD6DEF"/>
    <w:rsid w:val="00FE48BC"/>
    <w:rsid w:val="00FF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6D3C0"/>
  <w15:docId w15:val="{B88B1DAC-7413-47B1-A587-A0CF645D6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3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4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31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B0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77332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73327"/>
  </w:style>
  <w:style w:type="paragraph" w:styleId="a7">
    <w:name w:val="Normal (Web)"/>
    <w:basedOn w:val="a"/>
    <w:uiPriority w:val="99"/>
    <w:unhideWhenUsed/>
    <w:rsid w:val="00CA731C"/>
    <w:rPr>
      <w:rFonts w:ascii="Times New Roman" w:hAnsi="Times New Roman" w:cs="Times New Roman"/>
      <w:sz w:val="24"/>
      <w:szCs w:val="24"/>
    </w:rPr>
  </w:style>
  <w:style w:type="paragraph" w:customStyle="1" w:styleId="a8">
    <w:name w:val="Знак"/>
    <w:basedOn w:val="a"/>
    <w:rsid w:val="0096772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9">
    <w:name w:val="Знак"/>
    <w:basedOn w:val="a"/>
    <w:rsid w:val="006306C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tyle9">
    <w:name w:val="style9"/>
    <w:rsid w:val="00C00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91782">
          <w:marLeft w:val="28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F0565-7211-4282-ACC5-409314347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Остальцова Елена Ивановна</dc:creator>
  <cp:lastModifiedBy>Кытманова Дина Михайлова</cp:lastModifiedBy>
  <cp:revision>46</cp:revision>
  <cp:lastPrinted>2026-02-09T06:31:00Z</cp:lastPrinted>
  <dcterms:created xsi:type="dcterms:W3CDTF">2026-02-09T03:37:00Z</dcterms:created>
  <dcterms:modified xsi:type="dcterms:W3CDTF">2026-02-09T09:37:00Z</dcterms:modified>
</cp:coreProperties>
</file>